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3D676" w14:textId="77777777" w:rsidR="00217A91" w:rsidRPr="004A1A7B" w:rsidRDefault="00BB798D" w:rsidP="00217A91">
      <w:pPr>
        <w:keepNext/>
        <w:jc w:val="center"/>
        <w:outlineLvl w:val="1"/>
        <w:rPr>
          <w:rFonts w:cs="Times New Roman"/>
          <w:b/>
          <w:sz w:val="24"/>
          <w:szCs w:val="24"/>
          <w:lang w:val="en-US"/>
        </w:rPr>
      </w:pPr>
      <w:bookmarkStart w:id="0" w:name="OLE_LINK1"/>
      <w:bookmarkStart w:id="1" w:name="OLE_LINK2"/>
      <w:r>
        <w:rPr>
          <w:rFonts w:cs="Times New Roman"/>
          <w:b/>
          <w:sz w:val="24"/>
          <w:szCs w:val="24"/>
          <w:lang w:val="en-US"/>
        </w:rPr>
        <w:t>WHS Construction Standards</w:t>
      </w:r>
    </w:p>
    <w:p w14:paraId="68D7535E" w14:textId="77777777" w:rsidR="009152EC" w:rsidRDefault="009152EC" w:rsidP="009152EC">
      <w:pPr>
        <w:jc w:val="both"/>
        <w:rPr>
          <w:b/>
          <w:bCs/>
          <w:color w:val="FFFFFF"/>
          <w:spacing w:val="20"/>
        </w:rPr>
      </w:pPr>
    </w:p>
    <w:p w14:paraId="27A62992" w14:textId="77777777" w:rsidR="009152EC" w:rsidRDefault="009152EC" w:rsidP="009152EC">
      <w:pPr>
        <w:pStyle w:val="Header1"/>
      </w:pPr>
      <w:r>
        <w:t>Part 1 : Introduction</w:t>
      </w:r>
    </w:p>
    <w:p w14:paraId="2C959983" w14:textId="77777777" w:rsidR="009152EC" w:rsidRDefault="009152EC" w:rsidP="009152EC">
      <w:pPr>
        <w:rPr>
          <w:b/>
          <w:bCs/>
          <w:color w:val="000000"/>
        </w:rPr>
      </w:pPr>
      <w:r>
        <w:rPr>
          <w:b/>
          <w:bCs/>
          <w:color w:val="000000"/>
        </w:rPr>
        <w:t>Application</w:t>
      </w:r>
    </w:p>
    <w:p w14:paraId="022EF768" w14:textId="77777777" w:rsidR="009152EC" w:rsidRDefault="009152EC" w:rsidP="009152EC">
      <w:pPr>
        <w:rPr>
          <w:color w:val="000000"/>
        </w:rPr>
      </w:pPr>
      <w:r>
        <w:rPr>
          <w:color w:val="000000"/>
        </w:rPr>
        <w:t xml:space="preserve">These Work Health &amp; Safety (WHS) Standards apply to all </w:t>
      </w:r>
      <w:r w:rsidR="00217A91">
        <w:rPr>
          <w:color w:val="000000"/>
        </w:rPr>
        <w:t>c</w:t>
      </w:r>
      <w:r>
        <w:rPr>
          <w:color w:val="000000"/>
        </w:rPr>
        <w:t xml:space="preserve">onstruction </w:t>
      </w:r>
      <w:r w:rsidR="00217A91">
        <w:rPr>
          <w:color w:val="000000"/>
        </w:rPr>
        <w:t>projects and activities</w:t>
      </w:r>
      <w:r>
        <w:rPr>
          <w:color w:val="000000"/>
        </w:rPr>
        <w:t xml:space="preserve"> at a City of Sydney (COS) site or property. </w:t>
      </w:r>
    </w:p>
    <w:p w14:paraId="5ED608D3" w14:textId="77777777" w:rsidR="00217A91" w:rsidRDefault="00217A91" w:rsidP="009152EC">
      <w:pPr>
        <w:rPr>
          <w:color w:val="000000"/>
        </w:rPr>
      </w:pPr>
    </w:p>
    <w:p w14:paraId="541D81C3" w14:textId="77777777" w:rsidR="009152EC" w:rsidRDefault="009152EC" w:rsidP="009152EC">
      <w:pPr>
        <w:rPr>
          <w:color w:val="000000"/>
        </w:rPr>
      </w:pPr>
      <w:r>
        <w:rPr>
          <w:color w:val="000000"/>
        </w:rPr>
        <w:t xml:space="preserve">All workers and supervisors are to be instructed in these WHS standards prior to commencing work at a site. </w:t>
      </w:r>
    </w:p>
    <w:p w14:paraId="0B07F108" w14:textId="77777777" w:rsidR="009152EC" w:rsidRDefault="009152EC" w:rsidP="009152EC">
      <w:pPr>
        <w:rPr>
          <w:color w:val="000000"/>
        </w:rPr>
      </w:pPr>
    </w:p>
    <w:p w14:paraId="4AB6758E" w14:textId="77777777" w:rsidR="009152EC" w:rsidRDefault="009152EC" w:rsidP="009152EC">
      <w:pPr>
        <w:rPr>
          <w:color w:val="000000"/>
        </w:rPr>
      </w:pPr>
      <w:r>
        <w:rPr>
          <w:color w:val="000000"/>
        </w:rPr>
        <w:t>These WHS Standards do not take the place of or in any way diminish the need for appropriately developed safe systems of work.</w:t>
      </w:r>
    </w:p>
    <w:p w14:paraId="54C8A486" w14:textId="77777777" w:rsidR="009152EC" w:rsidRDefault="009152EC" w:rsidP="009152EC">
      <w:pPr>
        <w:rPr>
          <w:color w:val="FFFFFF"/>
        </w:rPr>
      </w:pPr>
    </w:p>
    <w:p w14:paraId="305C7DA6" w14:textId="77777777" w:rsidR="009152EC" w:rsidRDefault="00217A91" w:rsidP="009152EC">
      <w:pPr>
        <w:pStyle w:val="Header1"/>
      </w:pPr>
      <w:r>
        <w:t>Part 2 : Visitors</w:t>
      </w:r>
    </w:p>
    <w:p w14:paraId="674D2264" w14:textId="77777777" w:rsidR="009152EC" w:rsidRDefault="009152EC" w:rsidP="009152EC">
      <w:pPr>
        <w:rPr>
          <w:b/>
          <w:bCs/>
          <w:color w:val="000000"/>
        </w:rPr>
      </w:pPr>
      <w:r>
        <w:rPr>
          <w:b/>
          <w:bCs/>
          <w:color w:val="000000"/>
        </w:rPr>
        <w:t>Visitors</w:t>
      </w:r>
    </w:p>
    <w:p w14:paraId="152D5569" w14:textId="53C4C272" w:rsidR="009152EC" w:rsidRDefault="009152EC" w:rsidP="009152EC">
      <w:pPr>
        <w:rPr>
          <w:color w:val="000000"/>
        </w:rPr>
      </w:pPr>
      <w:r>
        <w:rPr>
          <w:color w:val="000000"/>
        </w:rPr>
        <w:t xml:space="preserve">Visitors </w:t>
      </w:r>
      <w:r w:rsidR="00F2267E">
        <w:rPr>
          <w:color w:val="000000"/>
        </w:rPr>
        <w:t xml:space="preserve">can only enter </w:t>
      </w:r>
      <w:r>
        <w:rPr>
          <w:color w:val="000000"/>
        </w:rPr>
        <w:t xml:space="preserve">construction zones </w:t>
      </w:r>
      <w:r w:rsidR="00F2267E">
        <w:rPr>
          <w:color w:val="000000"/>
        </w:rPr>
        <w:t xml:space="preserve">if </w:t>
      </w:r>
      <w:r>
        <w:rPr>
          <w:color w:val="000000"/>
        </w:rPr>
        <w:t>they have a valid construction industry induction card and have completed the full site induction.</w:t>
      </w:r>
    </w:p>
    <w:p w14:paraId="07325306" w14:textId="77777777" w:rsidR="009152EC" w:rsidRPr="00217A91" w:rsidRDefault="009152EC" w:rsidP="009152EC">
      <w:pPr>
        <w:rPr>
          <w:color w:val="000000"/>
        </w:rPr>
      </w:pPr>
    </w:p>
    <w:p w14:paraId="30A7B14C" w14:textId="30FDC80F" w:rsidR="00217A91" w:rsidRPr="00217A91" w:rsidRDefault="00217A91" w:rsidP="00217A91">
      <w:pPr>
        <w:rPr>
          <w:color w:val="000000"/>
        </w:rPr>
      </w:pPr>
      <w:r w:rsidRPr="00217A91">
        <w:rPr>
          <w:color w:val="000000"/>
        </w:rPr>
        <w:t xml:space="preserve">Visitors </w:t>
      </w:r>
      <w:r w:rsidR="00F2267E">
        <w:rPr>
          <w:color w:val="000000"/>
        </w:rPr>
        <w:t xml:space="preserve">need to </w:t>
      </w:r>
      <w:r w:rsidRPr="00217A91">
        <w:rPr>
          <w:color w:val="000000"/>
        </w:rPr>
        <w:t xml:space="preserve">be accompanied and supervised by fully inducted site personnel at all times while at the workplace. </w:t>
      </w:r>
    </w:p>
    <w:p w14:paraId="2C497937" w14:textId="77777777" w:rsidR="00217A91" w:rsidRDefault="00217A91" w:rsidP="00217A91">
      <w:pPr>
        <w:rPr>
          <w:color w:val="FFFFFF"/>
        </w:rPr>
      </w:pPr>
    </w:p>
    <w:p w14:paraId="19BC0D32" w14:textId="77777777" w:rsidR="00217A91" w:rsidRDefault="00217A91" w:rsidP="00217A91">
      <w:pPr>
        <w:pStyle w:val="Header1"/>
      </w:pPr>
      <w:r>
        <w:t>Part 3 : Media and the community</w:t>
      </w:r>
    </w:p>
    <w:p w14:paraId="5E530550" w14:textId="77777777" w:rsidR="00217A91" w:rsidRDefault="00217A91" w:rsidP="00217A91">
      <w:pPr>
        <w:rPr>
          <w:b/>
          <w:bCs/>
          <w:color w:val="000000"/>
        </w:rPr>
      </w:pPr>
      <w:r>
        <w:rPr>
          <w:b/>
          <w:bCs/>
          <w:color w:val="000000"/>
        </w:rPr>
        <w:t>Media</w:t>
      </w:r>
    </w:p>
    <w:p w14:paraId="31FFB936" w14:textId="41A3D46B" w:rsidR="00217A91" w:rsidRDefault="00217A91" w:rsidP="00217A91">
      <w:pPr>
        <w:rPr>
          <w:color w:val="000000"/>
        </w:rPr>
      </w:pPr>
      <w:r>
        <w:rPr>
          <w:color w:val="000000"/>
        </w:rPr>
        <w:t xml:space="preserve">If workers are approached by any person from the media, please direct them to the </w:t>
      </w:r>
      <w:r w:rsidR="00F2267E">
        <w:rPr>
          <w:color w:val="000000"/>
        </w:rPr>
        <w:t>COS’ responsible Project Manager</w:t>
      </w:r>
      <w:r>
        <w:rPr>
          <w:color w:val="000000"/>
        </w:rPr>
        <w:t>. Contractors and workers must not provide any information or answer any enquiries from media representatives.</w:t>
      </w:r>
    </w:p>
    <w:p w14:paraId="3A711CB7" w14:textId="77777777" w:rsidR="00217A91" w:rsidRDefault="00217A91" w:rsidP="009152EC">
      <w:pPr>
        <w:rPr>
          <w:b/>
          <w:bCs/>
          <w:color w:val="000000"/>
        </w:rPr>
      </w:pPr>
    </w:p>
    <w:p w14:paraId="206778FE" w14:textId="77777777" w:rsidR="009152EC" w:rsidRDefault="009152EC" w:rsidP="009152EC">
      <w:pPr>
        <w:rPr>
          <w:b/>
          <w:bCs/>
          <w:color w:val="000000"/>
        </w:rPr>
      </w:pPr>
      <w:r>
        <w:rPr>
          <w:b/>
          <w:bCs/>
          <w:color w:val="000000"/>
        </w:rPr>
        <w:t>Community enquiries and complaints</w:t>
      </w:r>
    </w:p>
    <w:p w14:paraId="3C9959F4" w14:textId="2168842F" w:rsidR="009152EC" w:rsidRDefault="009152EC" w:rsidP="009152EC">
      <w:pPr>
        <w:rPr>
          <w:color w:val="000000"/>
        </w:rPr>
      </w:pPr>
      <w:r>
        <w:rPr>
          <w:color w:val="000000"/>
        </w:rPr>
        <w:t>If a member of the community makes an enquiry or a complaint, request the person’s name and contact details and provide to COS</w:t>
      </w:r>
      <w:r w:rsidR="0070552F">
        <w:rPr>
          <w:color w:val="000000"/>
        </w:rPr>
        <w:t>’</w:t>
      </w:r>
      <w:r>
        <w:rPr>
          <w:color w:val="000000"/>
        </w:rPr>
        <w:t xml:space="preserve"> </w:t>
      </w:r>
      <w:r w:rsidR="0070552F">
        <w:rPr>
          <w:color w:val="000000"/>
        </w:rPr>
        <w:t xml:space="preserve">responsible Project Manager </w:t>
      </w:r>
      <w:r>
        <w:rPr>
          <w:color w:val="000000"/>
        </w:rPr>
        <w:t>as soon as practicable.</w:t>
      </w:r>
    </w:p>
    <w:p w14:paraId="621CA986" w14:textId="77777777" w:rsidR="009152EC" w:rsidRDefault="009152EC" w:rsidP="009152EC">
      <w:pPr>
        <w:rPr>
          <w:color w:val="000000"/>
        </w:rPr>
      </w:pPr>
    </w:p>
    <w:p w14:paraId="00A06941" w14:textId="4518E270" w:rsidR="009152EC" w:rsidRDefault="009152EC" w:rsidP="009152EC">
      <w:pPr>
        <w:rPr>
          <w:color w:val="000000"/>
        </w:rPr>
      </w:pPr>
      <w:r>
        <w:rPr>
          <w:color w:val="000000"/>
        </w:rPr>
        <w:t>Be polite and calm even if the person making the enquiry or complaint is not. Do not try to answer the enquiry or complaint.</w:t>
      </w:r>
    </w:p>
    <w:p w14:paraId="24F2817C" w14:textId="77777777" w:rsidR="009152EC" w:rsidRDefault="009152EC" w:rsidP="009152EC">
      <w:pPr>
        <w:rPr>
          <w:color w:val="FFFFFF"/>
        </w:rPr>
      </w:pPr>
    </w:p>
    <w:p w14:paraId="065E4599" w14:textId="77777777" w:rsidR="009152EC" w:rsidRDefault="009152EC" w:rsidP="009152EC">
      <w:pPr>
        <w:pStyle w:val="Header1"/>
      </w:pPr>
      <w:r>
        <w:t xml:space="preserve">Part </w:t>
      </w:r>
      <w:r w:rsidR="0070552F">
        <w:t>4</w:t>
      </w:r>
      <w:r>
        <w:t xml:space="preserve"> : Injuries and incidents</w:t>
      </w:r>
    </w:p>
    <w:p w14:paraId="69A0AB80" w14:textId="77777777" w:rsidR="009152EC" w:rsidRDefault="009152EC" w:rsidP="009152EC">
      <w:pPr>
        <w:rPr>
          <w:b/>
          <w:bCs/>
          <w:color w:val="000000"/>
        </w:rPr>
      </w:pPr>
      <w:r>
        <w:rPr>
          <w:b/>
          <w:bCs/>
          <w:color w:val="000000"/>
        </w:rPr>
        <w:t>Minor Injuries</w:t>
      </w:r>
    </w:p>
    <w:p w14:paraId="53E03670" w14:textId="77777777" w:rsidR="009152EC" w:rsidRDefault="009152EC" w:rsidP="009152EC">
      <w:pPr>
        <w:rPr>
          <w:color w:val="000000"/>
        </w:rPr>
      </w:pPr>
      <w:r>
        <w:rPr>
          <w:color w:val="000000"/>
        </w:rPr>
        <w:t xml:space="preserve">If a worker sustains a minor injury they should attend the first aid station and seek assistance from a qualified first aid officer. All injuries are to be registered on the First Aid register with details of who was injured, when, where, how, along with details of treatment given.  </w:t>
      </w:r>
    </w:p>
    <w:p w14:paraId="5B953C41" w14:textId="77777777" w:rsidR="009152EC" w:rsidRDefault="009152EC" w:rsidP="009152EC">
      <w:pPr>
        <w:rPr>
          <w:color w:val="000000"/>
        </w:rPr>
      </w:pPr>
    </w:p>
    <w:p w14:paraId="07357417" w14:textId="77777777" w:rsidR="0070552F" w:rsidRPr="0070552F" w:rsidRDefault="0070552F" w:rsidP="009152EC">
      <w:pPr>
        <w:rPr>
          <w:b/>
          <w:color w:val="000000"/>
        </w:rPr>
      </w:pPr>
      <w:r w:rsidRPr="0070552F">
        <w:rPr>
          <w:b/>
          <w:color w:val="000000"/>
        </w:rPr>
        <w:t>Medical Treatment Injuries</w:t>
      </w:r>
    </w:p>
    <w:p w14:paraId="28B34E1B" w14:textId="17EC119A" w:rsidR="009152EC" w:rsidRDefault="009152EC" w:rsidP="009152EC">
      <w:pPr>
        <w:rPr>
          <w:color w:val="000000"/>
        </w:rPr>
      </w:pPr>
      <w:r>
        <w:rPr>
          <w:color w:val="000000"/>
        </w:rPr>
        <w:t xml:space="preserve">All injuries involving medical treatment </w:t>
      </w:r>
      <w:r w:rsidR="00F2267E">
        <w:rPr>
          <w:color w:val="000000"/>
        </w:rPr>
        <w:t xml:space="preserve">need to </w:t>
      </w:r>
      <w:r>
        <w:rPr>
          <w:color w:val="000000"/>
        </w:rPr>
        <w:t xml:space="preserve">be reported to the COS </w:t>
      </w:r>
      <w:r w:rsidR="0070552F">
        <w:rPr>
          <w:color w:val="000000"/>
        </w:rPr>
        <w:t>Project Manager.</w:t>
      </w:r>
    </w:p>
    <w:p w14:paraId="01C81AAF" w14:textId="77777777" w:rsidR="009152EC" w:rsidRDefault="009152EC" w:rsidP="009152EC">
      <w:pPr>
        <w:rPr>
          <w:b/>
          <w:bCs/>
          <w:color w:val="000000"/>
        </w:rPr>
      </w:pPr>
    </w:p>
    <w:p w14:paraId="74B459E1" w14:textId="1C029786" w:rsidR="0070552F" w:rsidRDefault="00F2267E" w:rsidP="0070552F">
      <w:pPr>
        <w:rPr>
          <w:b/>
          <w:bCs/>
          <w:color w:val="000000"/>
        </w:rPr>
      </w:pPr>
      <w:r>
        <w:rPr>
          <w:b/>
          <w:bCs/>
          <w:color w:val="000000"/>
        </w:rPr>
        <w:t>Notifiable Incidents</w:t>
      </w:r>
    </w:p>
    <w:p w14:paraId="45E8F052" w14:textId="38281402" w:rsidR="0070552F" w:rsidRDefault="0070552F" w:rsidP="0070552F">
      <w:pPr>
        <w:rPr>
          <w:color w:val="000000"/>
        </w:rPr>
      </w:pPr>
      <w:r>
        <w:rPr>
          <w:color w:val="000000"/>
        </w:rPr>
        <w:t xml:space="preserve">All </w:t>
      </w:r>
      <w:r w:rsidR="00F2267E">
        <w:rPr>
          <w:color w:val="000000"/>
        </w:rPr>
        <w:t xml:space="preserve">Notifiable Incidents need </w:t>
      </w:r>
      <w:r>
        <w:rPr>
          <w:color w:val="000000"/>
        </w:rPr>
        <w:t xml:space="preserve">to be reported </w:t>
      </w:r>
      <w:r w:rsidR="00F2267E">
        <w:rPr>
          <w:color w:val="000000"/>
        </w:rPr>
        <w:t>to the Regulator (</w:t>
      </w:r>
      <w:proofErr w:type="spellStart"/>
      <w:r w:rsidR="00F2267E">
        <w:rPr>
          <w:color w:val="000000"/>
        </w:rPr>
        <w:t>SafeWork</w:t>
      </w:r>
      <w:proofErr w:type="spellEnd"/>
      <w:r w:rsidR="00F2267E">
        <w:rPr>
          <w:color w:val="000000"/>
        </w:rPr>
        <w:t xml:space="preserve"> NSW) </w:t>
      </w:r>
      <w:r>
        <w:rPr>
          <w:color w:val="000000"/>
        </w:rPr>
        <w:t xml:space="preserve">and thoroughly investigated.  </w:t>
      </w:r>
      <w:r w:rsidR="00F2267E">
        <w:rPr>
          <w:color w:val="000000"/>
        </w:rPr>
        <w:t>T</w:t>
      </w:r>
      <w:r>
        <w:rPr>
          <w:color w:val="000000"/>
        </w:rPr>
        <w:t xml:space="preserve">he COS </w:t>
      </w:r>
      <w:r w:rsidR="00F2267E">
        <w:rPr>
          <w:color w:val="000000"/>
        </w:rPr>
        <w:t>Project Manager needs to be informed of the incident as soon as possible.</w:t>
      </w:r>
    </w:p>
    <w:p w14:paraId="145853A2" w14:textId="77777777" w:rsidR="0070552F" w:rsidRDefault="0070552F" w:rsidP="009152EC">
      <w:pPr>
        <w:rPr>
          <w:b/>
          <w:bCs/>
          <w:color w:val="000000"/>
        </w:rPr>
      </w:pPr>
    </w:p>
    <w:p w14:paraId="1B8D192A" w14:textId="5C372C7C" w:rsidR="009152EC" w:rsidRDefault="0070552F" w:rsidP="009152EC">
      <w:pPr>
        <w:rPr>
          <w:b/>
          <w:bCs/>
          <w:color w:val="000000"/>
        </w:rPr>
      </w:pPr>
      <w:r>
        <w:rPr>
          <w:b/>
          <w:bCs/>
          <w:color w:val="000000"/>
        </w:rPr>
        <w:t>Environmental Incident</w:t>
      </w:r>
      <w:r w:rsidR="00F2267E">
        <w:rPr>
          <w:b/>
          <w:bCs/>
          <w:color w:val="000000"/>
        </w:rPr>
        <w:t>s</w:t>
      </w:r>
    </w:p>
    <w:p w14:paraId="0F0B134A" w14:textId="180D95C4" w:rsidR="009152EC" w:rsidRDefault="00F2267E" w:rsidP="009152EC">
      <w:pPr>
        <w:rPr>
          <w:color w:val="000000"/>
        </w:rPr>
      </w:pPr>
      <w:r>
        <w:rPr>
          <w:color w:val="000000"/>
        </w:rPr>
        <w:t>E</w:t>
      </w:r>
      <w:r w:rsidR="009152EC">
        <w:rPr>
          <w:color w:val="000000"/>
        </w:rPr>
        <w:t xml:space="preserve">nvironmental pollution </w:t>
      </w:r>
      <w:r w:rsidR="0070552F">
        <w:rPr>
          <w:color w:val="000000"/>
        </w:rPr>
        <w:t>incident</w:t>
      </w:r>
      <w:r>
        <w:rPr>
          <w:color w:val="000000"/>
        </w:rPr>
        <w:t xml:space="preserve">s need to </w:t>
      </w:r>
      <w:r w:rsidR="009152EC">
        <w:rPr>
          <w:color w:val="000000"/>
        </w:rPr>
        <w:t xml:space="preserve">be reported to the </w:t>
      </w:r>
      <w:r w:rsidR="0070552F">
        <w:rPr>
          <w:color w:val="000000"/>
        </w:rPr>
        <w:t xml:space="preserve">COS Project Manager </w:t>
      </w:r>
      <w:r>
        <w:rPr>
          <w:color w:val="000000"/>
        </w:rPr>
        <w:t>as soon as possible.</w:t>
      </w:r>
    </w:p>
    <w:p w14:paraId="36EFA5BF" w14:textId="77777777" w:rsidR="009152EC" w:rsidRDefault="009152EC" w:rsidP="009152EC">
      <w:pPr>
        <w:rPr>
          <w:color w:val="000000"/>
        </w:rPr>
      </w:pPr>
    </w:p>
    <w:p w14:paraId="22B65C24" w14:textId="77777777" w:rsidR="009152EC" w:rsidRDefault="009152EC" w:rsidP="009152EC">
      <w:pPr>
        <w:keepNext/>
        <w:rPr>
          <w:b/>
          <w:bCs/>
          <w:color w:val="000000"/>
        </w:rPr>
      </w:pPr>
      <w:r>
        <w:rPr>
          <w:b/>
          <w:bCs/>
          <w:color w:val="000000"/>
        </w:rPr>
        <w:t>Equipment/Property Damage</w:t>
      </w:r>
    </w:p>
    <w:p w14:paraId="48F99D0E" w14:textId="5C048CF0" w:rsidR="009152EC" w:rsidRDefault="009152EC" w:rsidP="009152EC">
      <w:pPr>
        <w:rPr>
          <w:color w:val="000000"/>
        </w:rPr>
      </w:pPr>
      <w:r>
        <w:rPr>
          <w:color w:val="000000"/>
        </w:rPr>
        <w:t xml:space="preserve">All incidents involving damage to COS equipment or property, including motor vehicle accidents on the site </w:t>
      </w:r>
      <w:r w:rsidR="00F2267E">
        <w:rPr>
          <w:color w:val="000000"/>
        </w:rPr>
        <w:t xml:space="preserve">need to be </w:t>
      </w:r>
      <w:r>
        <w:rPr>
          <w:color w:val="000000"/>
        </w:rPr>
        <w:t xml:space="preserve">immediately reported to the COS </w:t>
      </w:r>
      <w:r w:rsidR="0070552F">
        <w:rPr>
          <w:color w:val="000000"/>
        </w:rPr>
        <w:t>Project Manager</w:t>
      </w:r>
      <w:r>
        <w:rPr>
          <w:color w:val="000000"/>
        </w:rPr>
        <w:t xml:space="preserve">. </w:t>
      </w:r>
      <w:r w:rsidR="00F2267E">
        <w:rPr>
          <w:color w:val="000000"/>
        </w:rPr>
        <w:t>A</w:t>
      </w:r>
      <w:r>
        <w:rPr>
          <w:color w:val="000000"/>
        </w:rPr>
        <w:t xml:space="preserve">n investigation </w:t>
      </w:r>
      <w:r w:rsidR="00F2267E">
        <w:rPr>
          <w:color w:val="000000"/>
        </w:rPr>
        <w:t xml:space="preserve">will need to be </w:t>
      </w:r>
      <w:r>
        <w:rPr>
          <w:color w:val="000000"/>
        </w:rPr>
        <w:t xml:space="preserve">undertaken </w:t>
      </w:r>
      <w:r w:rsidR="00F2267E">
        <w:rPr>
          <w:color w:val="000000"/>
        </w:rPr>
        <w:t>to identify and implement corrective actions.</w:t>
      </w:r>
    </w:p>
    <w:p w14:paraId="2B0B02F8" w14:textId="77777777" w:rsidR="009152EC" w:rsidRDefault="009152EC" w:rsidP="009152EC">
      <w:pPr>
        <w:rPr>
          <w:color w:val="000000"/>
        </w:rPr>
      </w:pPr>
      <w:bookmarkStart w:id="2" w:name="_GoBack"/>
      <w:bookmarkEnd w:id="2"/>
    </w:p>
    <w:p w14:paraId="607DB89C" w14:textId="77777777" w:rsidR="009152EC" w:rsidRDefault="009152EC" w:rsidP="009152EC">
      <w:pPr>
        <w:pStyle w:val="Header1"/>
      </w:pPr>
      <w:r>
        <w:lastRenderedPageBreak/>
        <w:t xml:space="preserve">Part </w:t>
      </w:r>
      <w:r w:rsidR="0070552F">
        <w:t>5</w:t>
      </w:r>
      <w:r>
        <w:t xml:space="preserve"> : Induction and training</w:t>
      </w:r>
    </w:p>
    <w:p w14:paraId="522034AD" w14:textId="77777777" w:rsidR="009152EC" w:rsidRDefault="009152EC" w:rsidP="009152EC">
      <w:pPr>
        <w:rPr>
          <w:color w:val="000000"/>
        </w:rPr>
      </w:pPr>
      <w:r>
        <w:rPr>
          <w:b/>
          <w:bCs/>
          <w:color w:val="000000"/>
        </w:rPr>
        <w:t>Construction industry induction training</w:t>
      </w:r>
      <w:r w:rsidR="0070552F">
        <w:rPr>
          <w:b/>
          <w:bCs/>
          <w:color w:val="000000"/>
        </w:rPr>
        <w:t xml:space="preserve"> (White Card)</w:t>
      </w:r>
    </w:p>
    <w:p w14:paraId="3891C24A" w14:textId="47BE8492" w:rsidR="009152EC" w:rsidRDefault="009152EC" w:rsidP="009152EC">
      <w:pPr>
        <w:rPr>
          <w:color w:val="000000"/>
        </w:rPr>
      </w:pPr>
      <w:r>
        <w:rPr>
          <w:color w:val="000000"/>
        </w:rPr>
        <w:t xml:space="preserve">All </w:t>
      </w:r>
      <w:r w:rsidR="0070552F">
        <w:rPr>
          <w:color w:val="000000"/>
        </w:rPr>
        <w:t xml:space="preserve">persons </w:t>
      </w:r>
      <w:r w:rsidR="0070552F" w:rsidRPr="0070552F">
        <w:rPr>
          <w:color w:val="000000"/>
        </w:rPr>
        <w:t>who carry out construction work must</w:t>
      </w:r>
      <w:r w:rsidR="0070552F">
        <w:rPr>
          <w:color w:val="000000"/>
        </w:rPr>
        <w:t xml:space="preserve"> </w:t>
      </w:r>
      <w:r>
        <w:rPr>
          <w:color w:val="000000"/>
        </w:rPr>
        <w:t xml:space="preserve">hold a valid </w:t>
      </w:r>
      <w:r w:rsidR="00F2267E">
        <w:rPr>
          <w:color w:val="000000"/>
        </w:rPr>
        <w:t>C</w:t>
      </w:r>
      <w:r>
        <w:rPr>
          <w:color w:val="000000"/>
        </w:rPr>
        <w:t xml:space="preserve">onstruction </w:t>
      </w:r>
      <w:r w:rsidR="00F2267E">
        <w:rPr>
          <w:color w:val="000000"/>
        </w:rPr>
        <w:t>I</w:t>
      </w:r>
      <w:r>
        <w:rPr>
          <w:color w:val="000000"/>
        </w:rPr>
        <w:t xml:space="preserve">nduction </w:t>
      </w:r>
      <w:r w:rsidR="00F2267E">
        <w:rPr>
          <w:color w:val="000000"/>
        </w:rPr>
        <w:t>T</w:t>
      </w:r>
      <w:r>
        <w:rPr>
          <w:color w:val="000000"/>
        </w:rPr>
        <w:t xml:space="preserve">raining </w:t>
      </w:r>
      <w:r w:rsidR="00F2267E">
        <w:rPr>
          <w:color w:val="000000"/>
        </w:rPr>
        <w:t>C</w:t>
      </w:r>
      <w:r>
        <w:rPr>
          <w:color w:val="000000"/>
        </w:rPr>
        <w:t>ard</w:t>
      </w:r>
      <w:r w:rsidR="0070552F">
        <w:rPr>
          <w:color w:val="000000"/>
        </w:rPr>
        <w:t xml:space="preserve"> (White Card)</w:t>
      </w:r>
      <w:r>
        <w:rPr>
          <w:color w:val="000000"/>
        </w:rPr>
        <w:t xml:space="preserve">.  A </w:t>
      </w:r>
      <w:r w:rsidR="00F2267E">
        <w:rPr>
          <w:color w:val="000000"/>
        </w:rPr>
        <w:t xml:space="preserve">Construction Induction Training Card </w:t>
      </w:r>
      <w:r>
        <w:rPr>
          <w:color w:val="000000"/>
        </w:rPr>
        <w:t xml:space="preserve">from another state is permissible </w:t>
      </w:r>
      <w:r w:rsidR="00F2267E">
        <w:rPr>
          <w:color w:val="000000"/>
        </w:rPr>
        <w:t xml:space="preserve">as long as it is valid and recognised by </w:t>
      </w:r>
      <w:proofErr w:type="spellStart"/>
      <w:r w:rsidR="00F2267E">
        <w:rPr>
          <w:color w:val="000000"/>
        </w:rPr>
        <w:t>SafeWork</w:t>
      </w:r>
      <w:proofErr w:type="spellEnd"/>
      <w:r w:rsidR="00F2267E">
        <w:rPr>
          <w:color w:val="000000"/>
        </w:rPr>
        <w:t xml:space="preserve"> NSW. Recognised cards are listed at </w:t>
      </w:r>
      <w:hyperlink r:id="rId7" w:history="1">
        <w:r w:rsidR="00F2267E" w:rsidRPr="0083109D">
          <w:rPr>
            <w:rStyle w:val="Hyperlink"/>
          </w:rPr>
          <w:t>http://www.safework.nsw.gov.au/media/publications/health-and-safety/recognition-of-general-construction-induction-training-cards-fact-sheet</w:t>
        </w:r>
      </w:hyperlink>
      <w:r w:rsidR="00F2267E">
        <w:rPr>
          <w:color w:val="000000"/>
        </w:rPr>
        <w:t xml:space="preserve"> </w:t>
      </w:r>
      <w:r>
        <w:rPr>
          <w:color w:val="000000"/>
        </w:rPr>
        <w:t>.</w:t>
      </w:r>
    </w:p>
    <w:p w14:paraId="4AD76ADF" w14:textId="77777777" w:rsidR="009152EC" w:rsidRDefault="009152EC" w:rsidP="009152EC">
      <w:pPr>
        <w:rPr>
          <w:color w:val="000000"/>
        </w:rPr>
      </w:pPr>
    </w:p>
    <w:p w14:paraId="452BCC9F" w14:textId="77777777" w:rsidR="009152EC" w:rsidRDefault="009152EC" w:rsidP="009152EC">
      <w:pPr>
        <w:rPr>
          <w:b/>
          <w:bCs/>
          <w:color w:val="000000"/>
        </w:rPr>
      </w:pPr>
      <w:r>
        <w:rPr>
          <w:b/>
          <w:bCs/>
          <w:color w:val="000000"/>
        </w:rPr>
        <w:t xml:space="preserve">Site </w:t>
      </w:r>
      <w:r w:rsidR="0070552F">
        <w:rPr>
          <w:b/>
          <w:bCs/>
          <w:color w:val="000000"/>
        </w:rPr>
        <w:t xml:space="preserve">specific </w:t>
      </w:r>
      <w:r>
        <w:rPr>
          <w:b/>
          <w:bCs/>
          <w:color w:val="000000"/>
        </w:rPr>
        <w:t>induction</w:t>
      </w:r>
    </w:p>
    <w:p w14:paraId="3C55C0E9" w14:textId="3B939104" w:rsidR="009152EC" w:rsidRDefault="00F2267E" w:rsidP="009152EC">
      <w:pPr>
        <w:rPr>
          <w:color w:val="000000"/>
        </w:rPr>
      </w:pPr>
      <w:r>
        <w:rPr>
          <w:color w:val="000000"/>
        </w:rPr>
        <w:t>W</w:t>
      </w:r>
      <w:r w:rsidR="009152EC">
        <w:rPr>
          <w:color w:val="000000"/>
        </w:rPr>
        <w:t>orker</w:t>
      </w:r>
      <w:r>
        <w:rPr>
          <w:color w:val="000000"/>
        </w:rPr>
        <w:t>s</w:t>
      </w:r>
      <w:r w:rsidR="009152EC">
        <w:rPr>
          <w:color w:val="000000"/>
        </w:rPr>
        <w:t xml:space="preserve"> </w:t>
      </w:r>
      <w:r>
        <w:rPr>
          <w:color w:val="000000"/>
        </w:rPr>
        <w:t xml:space="preserve">need to undertake a </w:t>
      </w:r>
      <w:r w:rsidR="009152EC">
        <w:rPr>
          <w:color w:val="000000"/>
        </w:rPr>
        <w:t xml:space="preserve">site </w:t>
      </w:r>
      <w:r w:rsidR="0070552F">
        <w:rPr>
          <w:color w:val="000000"/>
        </w:rPr>
        <w:t xml:space="preserve">specific </w:t>
      </w:r>
      <w:r>
        <w:rPr>
          <w:color w:val="000000"/>
        </w:rPr>
        <w:t>induction</w:t>
      </w:r>
      <w:r w:rsidR="009152EC">
        <w:rPr>
          <w:color w:val="000000"/>
        </w:rPr>
        <w:t xml:space="preserve"> and issued appropriate permits (if applicable)</w:t>
      </w:r>
      <w:r>
        <w:rPr>
          <w:color w:val="000000"/>
        </w:rPr>
        <w:t xml:space="preserve"> before commencing work</w:t>
      </w:r>
      <w:r w:rsidR="009152EC">
        <w:rPr>
          <w:color w:val="000000"/>
        </w:rPr>
        <w:t xml:space="preserve">.  This includes being informed of where the site’s first aid facilities are, what to do in the event of an injury, emergency or an evacuation and details of site-specific hazards and </w:t>
      </w:r>
      <w:r w:rsidR="0070552F">
        <w:rPr>
          <w:color w:val="000000"/>
        </w:rPr>
        <w:t>site safety rules</w:t>
      </w:r>
      <w:r w:rsidR="009152EC">
        <w:rPr>
          <w:color w:val="000000"/>
        </w:rPr>
        <w:t xml:space="preserve">. </w:t>
      </w:r>
    </w:p>
    <w:p w14:paraId="40D6799F" w14:textId="77777777" w:rsidR="009152EC" w:rsidRDefault="009152EC" w:rsidP="009152EC">
      <w:pPr>
        <w:rPr>
          <w:color w:val="000000"/>
        </w:rPr>
      </w:pPr>
    </w:p>
    <w:p w14:paraId="7F048D78" w14:textId="77777777" w:rsidR="009152EC" w:rsidRDefault="009152EC" w:rsidP="009152EC">
      <w:pPr>
        <w:rPr>
          <w:b/>
          <w:bCs/>
          <w:color w:val="000000"/>
        </w:rPr>
      </w:pPr>
      <w:r>
        <w:rPr>
          <w:b/>
          <w:bCs/>
          <w:color w:val="000000"/>
        </w:rPr>
        <w:t>Work activity induction</w:t>
      </w:r>
    </w:p>
    <w:p w14:paraId="272F258A" w14:textId="77777777" w:rsidR="00F2267E" w:rsidRDefault="009152EC" w:rsidP="009152EC">
      <w:pPr>
        <w:rPr>
          <w:color w:val="000000"/>
        </w:rPr>
      </w:pPr>
      <w:r>
        <w:rPr>
          <w:color w:val="000000"/>
        </w:rPr>
        <w:t>The P</w:t>
      </w:r>
      <w:r w:rsidR="00320B7F">
        <w:rPr>
          <w:color w:val="000000"/>
        </w:rPr>
        <w:t>rincipal Contractor</w:t>
      </w:r>
      <w:r>
        <w:rPr>
          <w:color w:val="000000"/>
        </w:rPr>
        <w:t xml:space="preserve"> is required to plan how work will be done safely and without causing harm to the environment.  </w:t>
      </w:r>
      <w:r w:rsidR="00F2267E">
        <w:rPr>
          <w:color w:val="000000"/>
        </w:rPr>
        <w:t xml:space="preserve">If no Principal Contractor is appointed, the COS Project Manager will assume this responsibility. </w:t>
      </w:r>
    </w:p>
    <w:p w14:paraId="1AE23B1C" w14:textId="77777777" w:rsidR="00F2267E" w:rsidRDefault="00F2267E" w:rsidP="009152EC">
      <w:pPr>
        <w:rPr>
          <w:color w:val="000000"/>
        </w:rPr>
      </w:pPr>
    </w:p>
    <w:p w14:paraId="6CB42416" w14:textId="293D8F1F" w:rsidR="009152EC" w:rsidRDefault="009152EC" w:rsidP="009152EC">
      <w:pPr>
        <w:rPr>
          <w:color w:val="000000"/>
        </w:rPr>
      </w:pPr>
      <w:r>
        <w:rPr>
          <w:color w:val="000000"/>
        </w:rPr>
        <w:t xml:space="preserve">Workers </w:t>
      </w:r>
      <w:r w:rsidR="00F2267E">
        <w:rPr>
          <w:color w:val="000000"/>
        </w:rPr>
        <w:t>need to receive instruction</w:t>
      </w:r>
      <w:r>
        <w:rPr>
          <w:color w:val="000000"/>
        </w:rPr>
        <w:t xml:space="preserve"> in the planned safe work methods and issuing appropriate permits (if applicable)</w:t>
      </w:r>
      <w:r w:rsidR="00F2267E">
        <w:rPr>
          <w:color w:val="000000"/>
        </w:rPr>
        <w:t xml:space="preserve"> from their employer before commencing construction work.</w:t>
      </w:r>
    </w:p>
    <w:p w14:paraId="55D9449F" w14:textId="77777777" w:rsidR="009152EC" w:rsidRDefault="009152EC" w:rsidP="009152EC">
      <w:pPr>
        <w:rPr>
          <w:color w:val="000000"/>
        </w:rPr>
      </w:pPr>
    </w:p>
    <w:p w14:paraId="0B2A5F82" w14:textId="77777777" w:rsidR="009152EC" w:rsidRDefault="009152EC" w:rsidP="009152EC">
      <w:pPr>
        <w:rPr>
          <w:b/>
          <w:bCs/>
          <w:color w:val="000000"/>
        </w:rPr>
      </w:pPr>
      <w:r>
        <w:rPr>
          <w:b/>
          <w:bCs/>
          <w:color w:val="000000"/>
        </w:rPr>
        <w:t>Licensed work</w:t>
      </w:r>
    </w:p>
    <w:p w14:paraId="739EA63C" w14:textId="1378DFBE" w:rsidR="009152EC" w:rsidRDefault="00F2267E" w:rsidP="009152EC">
      <w:pPr>
        <w:rPr>
          <w:color w:val="000000"/>
        </w:rPr>
      </w:pPr>
      <w:r>
        <w:rPr>
          <w:color w:val="000000"/>
        </w:rPr>
        <w:t>For any licenced work, w</w:t>
      </w:r>
      <w:r w:rsidR="009152EC">
        <w:rPr>
          <w:color w:val="000000"/>
        </w:rPr>
        <w:t xml:space="preserve">orkers </w:t>
      </w:r>
      <w:r>
        <w:rPr>
          <w:color w:val="000000"/>
        </w:rPr>
        <w:t xml:space="preserve">need to </w:t>
      </w:r>
      <w:r w:rsidR="009152EC">
        <w:rPr>
          <w:color w:val="000000"/>
        </w:rPr>
        <w:t xml:space="preserve">hold the appropriate licence </w:t>
      </w:r>
      <w:r w:rsidR="009152EC">
        <w:rPr>
          <w:b/>
          <w:bCs/>
          <w:color w:val="000000"/>
        </w:rPr>
        <w:t>and</w:t>
      </w:r>
      <w:r w:rsidR="009152EC">
        <w:rPr>
          <w:color w:val="000000"/>
        </w:rPr>
        <w:t xml:space="preserve"> have been authorised by their employer or the P</w:t>
      </w:r>
      <w:r w:rsidR="00320B7F">
        <w:rPr>
          <w:color w:val="000000"/>
        </w:rPr>
        <w:t>rincipal Contractor</w:t>
      </w:r>
      <w:r w:rsidR="009152EC">
        <w:rPr>
          <w:color w:val="000000"/>
        </w:rPr>
        <w:t xml:space="preserve"> to undertake that work. Licensed work includes many activities such as plant and vehicle operation, scaffolding, and electrical works.</w:t>
      </w:r>
    </w:p>
    <w:p w14:paraId="285C4BDA" w14:textId="77777777" w:rsidR="009152EC" w:rsidRDefault="009152EC" w:rsidP="009152EC">
      <w:pPr>
        <w:rPr>
          <w:color w:val="000000"/>
        </w:rPr>
      </w:pPr>
    </w:p>
    <w:p w14:paraId="77D6AE01" w14:textId="77777777" w:rsidR="009152EC" w:rsidRPr="006D6B38" w:rsidRDefault="009152EC" w:rsidP="009152EC">
      <w:pPr>
        <w:rPr>
          <w:b/>
          <w:bCs/>
          <w:color w:val="000000"/>
        </w:rPr>
      </w:pPr>
      <w:r w:rsidRPr="006D6B38">
        <w:rPr>
          <w:b/>
          <w:bCs/>
          <w:color w:val="000000"/>
        </w:rPr>
        <w:t>Pre-work briefings</w:t>
      </w:r>
    </w:p>
    <w:p w14:paraId="01DE44F8" w14:textId="2A06802E" w:rsidR="009152EC" w:rsidRDefault="009152EC" w:rsidP="009152EC">
      <w:pPr>
        <w:rPr>
          <w:color w:val="000000"/>
        </w:rPr>
      </w:pPr>
      <w:r>
        <w:rPr>
          <w:color w:val="000000"/>
        </w:rPr>
        <w:t xml:space="preserve">On at least a daily basis, and prior to works starting, a pre-work briefing </w:t>
      </w:r>
      <w:r w:rsidR="00F2267E" w:rsidRPr="00F2267E">
        <w:rPr>
          <w:color w:val="000000"/>
        </w:rPr>
        <w:t>must</w:t>
      </w:r>
      <w:r w:rsidR="00F2267E">
        <w:rPr>
          <w:b/>
          <w:color w:val="000000"/>
        </w:rPr>
        <w:t xml:space="preserve"> </w:t>
      </w:r>
      <w:r>
        <w:rPr>
          <w:color w:val="000000"/>
        </w:rPr>
        <w:t xml:space="preserve">be undertaken.  A pre work briefing also </w:t>
      </w:r>
      <w:r w:rsidR="00F2267E">
        <w:rPr>
          <w:color w:val="000000"/>
        </w:rPr>
        <w:t xml:space="preserve">needs to </w:t>
      </w:r>
      <w:r>
        <w:rPr>
          <w:color w:val="000000"/>
        </w:rPr>
        <w:t xml:space="preserve">be undertaken if the works change.  The pre-work briefing </w:t>
      </w:r>
      <w:r w:rsidR="00F2267E">
        <w:rPr>
          <w:color w:val="000000"/>
        </w:rPr>
        <w:t xml:space="preserve">needs to </w:t>
      </w:r>
      <w:r>
        <w:rPr>
          <w:color w:val="000000"/>
        </w:rPr>
        <w:t>include:</w:t>
      </w:r>
    </w:p>
    <w:p w14:paraId="47088116" w14:textId="77777777" w:rsidR="009152EC" w:rsidRPr="006D6B38" w:rsidRDefault="009152EC" w:rsidP="00F36DFC">
      <w:pPr>
        <w:numPr>
          <w:ilvl w:val="0"/>
          <w:numId w:val="4"/>
        </w:numPr>
        <w:tabs>
          <w:tab w:val="clear" w:pos="360"/>
          <w:tab w:val="num" w:pos="709"/>
        </w:tabs>
        <w:ind w:left="709" w:hanging="425"/>
        <w:rPr>
          <w:color w:val="000000"/>
        </w:rPr>
      </w:pPr>
      <w:r>
        <w:rPr>
          <w:color w:val="000000"/>
        </w:rPr>
        <w:t xml:space="preserve">the works to be undertaken, </w:t>
      </w:r>
    </w:p>
    <w:p w14:paraId="2C4CFC2B" w14:textId="77777777" w:rsidR="009152EC" w:rsidRPr="006D6B38" w:rsidRDefault="009152EC" w:rsidP="00F36DFC">
      <w:pPr>
        <w:numPr>
          <w:ilvl w:val="0"/>
          <w:numId w:val="4"/>
        </w:numPr>
        <w:tabs>
          <w:tab w:val="clear" w:pos="360"/>
          <w:tab w:val="num" w:pos="709"/>
        </w:tabs>
        <w:ind w:left="709" w:hanging="425"/>
        <w:rPr>
          <w:color w:val="000000"/>
        </w:rPr>
      </w:pPr>
      <w:r>
        <w:rPr>
          <w:color w:val="000000"/>
        </w:rPr>
        <w:t xml:space="preserve">the hazards associated with </w:t>
      </w:r>
      <w:r w:rsidR="00320B7F">
        <w:rPr>
          <w:color w:val="000000"/>
        </w:rPr>
        <w:t>those works;</w:t>
      </w:r>
    </w:p>
    <w:p w14:paraId="2072B991" w14:textId="77777777" w:rsidR="009152EC" w:rsidRPr="006D6B38" w:rsidRDefault="009152EC" w:rsidP="00F36DFC">
      <w:pPr>
        <w:numPr>
          <w:ilvl w:val="0"/>
          <w:numId w:val="4"/>
        </w:numPr>
        <w:tabs>
          <w:tab w:val="clear" w:pos="360"/>
          <w:tab w:val="num" w:pos="709"/>
        </w:tabs>
        <w:ind w:left="709" w:hanging="425"/>
        <w:rPr>
          <w:color w:val="000000"/>
        </w:rPr>
      </w:pPr>
      <w:r>
        <w:rPr>
          <w:color w:val="000000"/>
        </w:rPr>
        <w:t>the controls for those hazards</w:t>
      </w:r>
      <w:r w:rsidR="00320B7F">
        <w:rPr>
          <w:color w:val="000000"/>
        </w:rPr>
        <w:t>; and</w:t>
      </w:r>
    </w:p>
    <w:p w14:paraId="6C45AF23" w14:textId="77777777" w:rsidR="009152EC" w:rsidRPr="006D6B38" w:rsidRDefault="009152EC" w:rsidP="00F36DFC">
      <w:pPr>
        <w:numPr>
          <w:ilvl w:val="0"/>
          <w:numId w:val="4"/>
        </w:numPr>
        <w:tabs>
          <w:tab w:val="clear" w:pos="360"/>
          <w:tab w:val="num" w:pos="709"/>
        </w:tabs>
        <w:ind w:left="709" w:hanging="425"/>
        <w:rPr>
          <w:color w:val="000000"/>
        </w:rPr>
      </w:pPr>
      <w:r>
        <w:rPr>
          <w:color w:val="000000"/>
        </w:rPr>
        <w:t>how interactions with other work groups or the public</w:t>
      </w:r>
      <w:r w:rsidR="00320B7F">
        <w:rPr>
          <w:color w:val="000000"/>
        </w:rPr>
        <w:t>.</w:t>
      </w:r>
    </w:p>
    <w:p w14:paraId="485CCC26" w14:textId="77777777" w:rsidR="009152EC" w:rsidRDefault="009152EC" w:rsidP="00E2432C">
      <w:pPr>
        <w:ind w:left="709"/>
        <w:rPr>
          <w:color w:val="000000"/>
        </w:rPr>
      </w:pPr>
    </w:p>
    <w:p w14:paraId="2B10A027" w14:textId="77777777" w:rsidR="009152EC" w:rsidRDefault="009152EC" w:rsidP="009152EC">
      <w:pPr>
        <w:pStyle w:val="Header1"/>
      </w:pPr>
      <w:r>
        <w:t xml:space="preserve">Part </w:t>
      </w:r>
      <w:r w:rsidR="00320B7F">
        <w:t>6</w:t>
      </w:r>
      <w:r>
        <w:t xml:space="preserve"> : Personal Protective Equipment (PPE)</w:t>
      </w:r>
    </w:p>
    <w:p w14:paraId="37DCC38C" w14:textId="77777777" w:rsidR="009152EC" w:rsidRDefault="009152EC" w:rsidP="009152EC">
      <w:pPr>
        <w:rPr>
          <w:b/>
          <w:bCs/>
          <w:color w:val="000000"/>
        </w:rPr>
      </w:pPr>
      <w:r>
        <w:rPr>
          <w:b/>
          <w:bCs/>
          <w:color w:val="000000"/>
        </w:rPr>
        <w:t>General</w:t>
      </w:r>
    </w:p>
    <w:p w14:paraId="2B46A15C" w14:textId="201D9035" w:rsidR="009152EC" w:rsidRDefault="009152EC" w:rsidP="009152EC">
      <w:pPr>
        <w:rPr>
          <w:color w:val="000000"/>
        </w:rPr>
      </w:pPr>
      <w:r>
        <w:rPr>
          <w:color w:val="000000"/>
        </w:rPr>
        <w:t xml:space="preserve">All PPE </w:t>
      </w:r>
      <w:r w:rsidR="00F2267E">
        <w:rPr>
          <w:color w:val="000000"/>
        </w:rPr>
        <w:t xml:space="preserve">needs to </w:t>
      </w:r>
      <w:r>
        <w:rPr>
          <w:color w:val="000000"/>
        </w:rPr>
        <w:t>comply with the relevant Australian Standard.</w:t>
      </w:r>
      <w:r w:rsidR="00320B7F">
        <w:rPr>
          <w:color w:val="000000"/>
        </w:rPr>
        <w:t xml:space="preserve"> </w:t>
      </w:r>
      <w:r w:rsidR="00F36DFC">
        <w:rPr>
          <w:color w:val="000000"/>
        </w:rPr>
        <w:t xml:space="preserve">If PPE is required and not </w:t>
      </w:r>
      <w:r w:rsidR="00320B7F">
        <w:rPr>
          <w:color w:val="000000"/>
        </w:rPr>
        <w:t>available,</w:t>
      </w:r>
      <w:r w:rsidR="00F36DFC">
        <w:rPr>
          <w:color w:val="000000"/>
        </w:rPr>
        <w:t xml:space="preserve"> then workers should not commence work until their employer or P</w:t>
      </w:r>
      <w:r w:rsidR="00F2267E">
        <w:rPr>
          <w:color w:val="000000"/>
        </w:rPr>
        <w:t xml:space="preserve">rincipal </w:t>
      </w:r>
      <w:r w:rsidR="00F36DFC">
        <w:rPr>
          <w:color w:val="000000"/>
        </w:rPr>
        <w:t>C</w:t>
      </w:r>
      <w:r w:rsidR="00F2267E">
        <w:rPr>
          <w:color w:val="000000"/>
        </w:rPr>
        <w:t>ontractor</w:t>
      </w:r>
      <w:r w:rsidR="00F36DFC">
        <w:rPr>
          <w:color w:val="000000"/>
        </w:rPr>
        <w:t xml:space="preserve"> has provided it.</w:t>
      </w:r>
      <w:r w:rsidR="00320B7F">
        <w:rPr>
          <w:color w:val="000000"/>
        </w:rPr>
        <w:t xml:space="preserve"> </w:t>
      </w:r>
      <w:r>
        <w:rPr>
          <w:color w:val="000000"/>
        </w:rPr>
        <w:t xml:space="preserve">The following are minimum standards for PPE unless specifically allowed otherwise by a </w:t>
      </w:r>
      <w:r w:rsidR="00320B7F">
        <w:rPr>
          <w:color w:val="000000"/>
        </w:rPr>
        <w:t>S</w:t>
      </w:r>
      <w:r>
        <w:rPr>
          <w:color w:val="000000"/>
        </w:rPr>
        <w:t xml:space="preserve">afe </w:t>
      </w:r>
      <w:r w:rsidR="00320B7F">
        <w:rPr>
          <w:color w:val="000000"/>
        </w:rPr>
        <w:t>W</w:t>
      </w:r>
      <w:r>
        <w:rPr>
          <w:color w:val="000000"/>
        </w:rPr>
        <w:t xml:space="preserve">ork </w:t>
      </w:r>
      <w:r w:rsidR="00320B7F">
        <w:rPr>
          <w:color w:val="000000"/>
        </w:rPr>
        <w:t>M</w:t>
      </w:r>
      <w:r>
        <w:rPr>
          <w:color w:val="000000"/>
        </w:rPr>
        <w:t xml:space="preserve">ethod </w:t>
      </w:r>
      <w:r w:rsidR="00320B7F">
        <w:rPr>
          <w:color w:val="000000"/>
        </w:rPr>
        <w:t>S</w:t>
      </w:r>
      <w:r>
        <w:rPr>
          <w:color w:val="000000"/>
        </w:rPr>
        <w:t xml:space="preserve">tatement </w:t>
      </w:r>
      <w:r w:rsidR="00320B7F">
        <w:rPr>
          <w:color w:val="000000"/>
        </w:rPr>
        <w:t xml:space="preserve">(SWMS) </w:t>
      </w:r>
      <w:r>
        <w:rPr>
          <w:color w:val="000000"/>
        </w:rPr>
        <w:t>that has been formulated</w:t>
      </w:r>
      <w:r w:rsidR="00320B7F">
        <w:rPr>
          <w:color w:val="000000"/>
        </w:rPr>
        <w:t xml:space="preserve"> based on</w:t>
      </w:r>
      <w:r>
        <w:rPr>
          <w:color w:val="000000"/>
        </w:rPr>
        <w:t xml:space="preserve"> a site-specific risk assessment.</w:t>
      </w:r>
    </w:p>
    <w:p w14:paraId="4FA9158C" w14:textId="77777777" w:rsidR="009152EC" w:rsidRDefault="009152EC" w:rsidP="009152EC">
      <w:pPr>
        <w:rPr>
          <w:color w:val="000000"/>
        </w:rPr>
      </w:pPr>
    </w:p>
    <w:p w14:paraId="24AC6E82" w14:textId="77777777" w:rsidR="009152EC" w:rsidRDefault="009152EC" w:rsidP="009152EC">
      <w:pPr>
        <w:rPr>
          <w:b/>
          <w:bCs/>
          <w:color w:val="000000"/>
        </w:rPr>
      </w:pPr>
      <w:r>
        <w:rPr>
          <w:b/>
          <w:bCs/>
          <w:color w:val="000000"/>
        </w:rPr>
        <w:t>Foot protection</w:t>
      </w:r>
    </w:p>
    <w:p w14:paraId="0618321E" w14:textId="77777777" w:rsidR="009152EC" w:rsidRDefault="009152EC" w:rsidP="009152EC">
      <w:pPr>
        <w:rPr>
          <w:color w:val="000000"/>
        </w:rPr>
      </w:pPr>
      <w:r>
        <w:rPr>
          <w:color w:val="000000"/>
        </w:rPr>
        <w:t xml:space="preserve">Appropriate safety shoes or boots (compliant with AS/NZS 2210) are to be worn at all times. </w:t>
      </w:r>
    </w:p>
    <w:p w14:paraId="694767E9" w14:textId="77777777" w:rsidR="009152EC" w:rsidRDefault="009152EC" w:rsidP="009152EC">
      <w:pPr>
        <w:rPr>
          <w:color w:val="000000"/>
        </w:rPr>
      </w:pPr>
    </w:p>
    <w:p w14:paraId="736A4CA1" w14:textId="77777777" w:rsidR="009152EC" w:rsidRDefault="009152EC" w:rsidP="009152EC">
      <w:pPr>
        <w:rPr>
          <w:b/>
          <w:bCs/>
          <w:color w:val="000000"/>
        </w:rPr>
      </w:pPr>
      <w:r>
        <w:rPr>
          <w:b/>
          <w:bCs/>
          <w:color w:val="000000"/>
        </w:rPr>
        <w:t>Head protection</w:t>
      </w:r>
    </w:p>
    <w:p w14:paraId="500AA769" w14:textId="77777777" w:rsidR="009152EC" w:rsidRDefault="009152EC" w:rsidP="009152EC">
      <w:pPr>
        <w:rPr>
          <w:color w:val="000000"/>
        </w:rPr>
      </w:pPr>
      <w:r>
        <w:rPr>
          <w:color w:val="000000"/>
        </w:rPr>
        <w:t>A safety helmet (compliant with AS1801) must be worn at all times.</w:t>
      </w:r>
    </w:p>
    <w:p w14:paraId="43C548C7" w14:textId="77777777" w:rsidR="009152EC" w:rsidRDefault="009152EC" w:rsidP="009152EC">
      <w:pPr>
        <w:rPr>
          <w:color w:val="000000"/>
        </w:rPr>
      </w:pPr>
    </w:p>
    <w:p w14:paraId="0285C7C6" w14:textId="77777777" w:rsidR="009152EC" w:rsidRDefault="009152EC" w:rsidP="009152EC">
      <w:pPr>
        <w:rPr>
          <w:b/>
          <w:bCs/>
          <w:color w:val="000000"/>
        </w:rPr>
      </w:pPr>
      <w:r>
        <w:rPr>
          <w:b/>
          <w:bCs/>
          <w:color w:val="000000"/>
        </w:rPr>
        <w:t>High visibility clothing</w:t>
      </w:r>
    </w:p>
    <w:p w14:paraId="614DA35C" w14:textId="77777777" w:rsidR="009152EC" w:rsidRDefault="009152EC" w:rsidP="009152EC">
      <w:pPr>
        <w:rPr>
          <w:color w:val="000000"/>
        </w:rPr>
      </w:pPr>
      <w:r>
        <w:rPr>
          <w:color w:val="000000"/>
        </w:rPr>
        <w:t>Reflective high visibility vests are to be worn at all times when working in the vicinity of moving plant.</w:t>
      </w:r>
    </w:p>
    <w:p w14:paraId="7A80F59C" w14:textId="77777777" w:rsidR="009152EC" w:rsidRDefault="009152EC" w:rsidP="009152EC">
      <w:pPr>
        <w:rPr>
          <w:color w:val="000000"/>
        </w:rPr>
      </w:pPr>
    </w:p>
    <w:p w14:paraId="405B55D0" w14:textId="77777777" w:rsidR="009152EC" w:rsidRDefault="009152EC" w:rsidP="009152EC">
      <w:pPr>
        <w:keepNext/>
        <w:rPr>
          <w:b/>
          <w:bCs/>
          <w:color w:val="000000"/>
        </w:rPr>
      </w:pPr>
      <w:r>
        <w:rPr>
          <w:b/>
          <w:bCs/>
          <w:color w:val="000000"/>
        </w:rPr>
        <w:t>Hearing protection</w:t>
      </w:r>
    </w:p>
    <w:p w14:paraId="0AF7D506" w14:textId="77777777" w:rsidR="009152EC" w:rsidRDefault="009152EC" w:rsidP="009152EC">
      <w:pPr>
        <w:rPr>
          <w:color w:val="000000"/>
        </w:rPr>
      </w:pPr>
      <w:r>
        <w:rPr>
          <w:color w:val="000000"/>
        </w:rPr>
        <w:t>Hearing protection must be worn wherever high noise levels have been identified through a risk assessment process</w:t>
      </w:r>
      <w:r w:rsidR="00320B7F">
        <w:rPr>
          <w:color w:val="000000"/>
        </w:rPr>
        <w:t xml:space="preserve"> or Safe Work Method Statement</w:t>
      </w:r>
      <w:r>
        <w:rPr>
          <w:color w:val="000000"/>
        </w:rPr>
        <w:t>. For example, jackhammer, grinding, explosive power tools, pile driving, impact tools.</w:t>
      </w:r>
    </w:p>
    <w:p w14:paraId="60B3ED17" w14:textId="77777777" w:rsidR="00F36DFC" w:rsidRDefault="00F36DFC" w:rsidP="009152EC">
      <w:pPr>
        <w:rPr>
          <w:color w:val="000000"/>
        </w:rPr>
      </w:pPr>
    </w:p>
    <w:p w14:paraId="719B881C" w14:textId="77777777" w:rsidR="00F36DFC" w:rsidRDefault="00F36DFC" w:rsidP="00F36DFC">
      <w:pPr>
        <w:rPr>
          <w:b/>
          <w:bCs/>
          <w:color w:val="000000"/>
        </w:rPr>
      </w:pPr>
      <w:r>
        <w:rPr>
          <w:b/>
          <w:bCs/>
          <w:color w:val="000000"/>
        </w:rPr>
        <w:t>Breathing protection</w:t>
      </w:r>
    </w:p>
    <w:p w14:paraId="76C18491" w14:textId="021CA784" w:rsidR="00F36DFC" w:rsidRDefault="00F2267E" w:rsidP="00F36DFC">
      <w:pPr>
        <w:rPr>
          <w:color w:val="000000"/>
        </w:rPr>
      </w:pPr>
      <w:r>
        <w:rPr>
          <w:color w:val="000000"/>
        </w:rPr>
        <w:t>A</w:t>
      </w:r>
      <w:r w:rsidR="00F36DFC">
        <w:rPr>
          <w:color w:val="000000"/>
        </w:rPr>
        <w:t xml:space="preserve">ppropriate respirators or dust masks </w:t>
      </w:r>
      <w:r>
        <w:rPr>
          <w:color w:val="000000"/>
        </w:rPr>
        <w:t xml:space="preserve">need to be worn </w:t>
      </w:r>
      <w:r w:rsidR="00F36DFC">
        <w:rPr>
          <w:color w:val="000000"/>
        </w:rPr>
        <w:t>whenever there is a risk of inhaling dust or fumes.</w:t>
      </w:r>
    </w:p>
    <w:p w14:paraId="20532CBA" w14:textId="77777777" w:rsidR="00F2267E" w:rsidRDefault="00F2267E" w:rsidP="00F36DFC">
      <w:pPr>
        <w:rPr>
          <w:b/>
          <w:bCs/>
          <w:color w:val="000000"/>
        </w:rPr>
      </w:pPr>
    </w:p>
    <w:p w14:paraId="7907AC2D" w14:textId="77777777" w:rsidR="009152EC" w:rsidRDefault="009152EC" w:rsidP="009152EC">
      <w:pPr>
        <w:rPr>
          <w:b/>
          <w:bCs/>
          <w:color w:val="000000"/>
        </w:rPr>
      </w:pPr>
      <w:r>
        <w:rPr>
          <w:b/>
          <w:bCs/>
          <w:color w:val="000000"/>
        </w:rPr>
        <w:t>Eye protection</w:t>
      </w:r>
    </w:p>
    <w:p w14:paraId="36654424" w14:textId="38A497EF" w:rsidR="009152EC" w:rsidRDefault="00F2267E" w:rsidP="009152EC">
      <w:pPr>
        <w:rPr>
          <w:color w:val="000000"/>
        </w:rPr>
      </w:pPr>
      <w:r>
        <w:rPr>
          <w:color w:val="000000"/>
        </w:rPr>
        <w:t>S</w:t>
      </w:r>
      <w:r w:rsidR="009152EC">
        <w:rPr>
          <w:color w:val="000000"/>
        </w:rPr>
        <w:t xml:space="preserve">uitable eye protection </w:t>
      </w:r>
      <w:r>
        <w:rPr>
          <w:color w:val="000000"/>
        </w:rPr>
        <w:t xml:space="preserve">needs to be worn </w:t>
      </w:r>
      <w:r w:rsidR="00320B7F">
        <w:rPr>
          <w:color w:val="000000"/>
        </w:rPr>
        <w:t>at all</w:t>
      </w:r>
      <w:r w:rsidR="009152EC">
        <w:rPr>
          <w:color w:val="000000"/>
        </w:rPr>
        <w:t xml:space="preserve"> times, </w:t>
      </w:r>
      <w:r w:rsidR="00320B7F">
        <w:rPr>
          <w:color w:val="000000"/>
        </w:rPr>
        <w:t xml:space="preserve">and in particular where </w:t>
      </w:r>
      <w:r w:rsidR="009152EC">
        <w:rPr>
          <w:color w:val="000000"/>
        </w:rPr>
        <w:t xml:space="preserve">there is a risk of a foreign body entering or striking eyes, </w:t>
      </w:r>
      <w:r w:rsidR="00320B7F">
        <w:rPr>
          <w:color w:val="000000"/>
        </w:rPr>
        <w:t>which may include:</w:t>
      </w:r>
    </w:p>
    <w:p w14:paraId="65F3F46A" w14:textId="77777777" w:rsidR="009152EC" w:rsidRDefault="009152EC" w:rsidP="00F36DFC">
      <w:pPr>
        <w:numPr>
          <w:ilvl w:val="0"/>
          <w:numId w:val="4"/>
        </w:numPr>
        <w:tabs>
          <w:tab w:val="clear" w:pos="360"/>
          <w:tab w:val="num" w:pos="709"/>
        </w:tabs>
        <w:ind w:left="709" w:hanging="425"/>
        <w:rPr>
          <w:color w:val="000000"/>
        </w:rPr>
      </w:pPr>
      <w:r>
        <w:rPr>
          <w:color w:val="000000"/>
        </w:rPr>
        <w:t>using powered hand tools</w:t>
      </w:r>
      <w:r w:rsidR="00320B7F">
        <w:rPr>
          <w:color w:val="000000"/>
        </w:rPr>
        <w:t>;</w:t>
      </w:r>
    </w:p>
    <w:p w14:paraId="5AF47075" w14:textId="77777777" w:rsidR="009152EC" w:rsidRDefault="009152EC" w:rsidP="00F36DFC">
      <w:pPr>
        <w:numPr>
          <w:ilvl w:val="0"/>
          <w:numId w:val="4"/>
        </w:numPr>
        <w:tabs>
          <w:tab w:val="clear" w:pos="360"/>
          <w:tab w:val="num" w:pos="709"/>
        </w:tabs>
        <w:ind w:left="709" w:hanging="425"/>
        <w:rPr>
          <w:color w:val="000000"/>
        </w:rPr>
      </w:pPr>
      <w:r>
        <w:rPr>
          <w:color w:val="000000"/>
        </w:rPr>
        <w:t>working with cement or wet concrete</w:t>
      </w:r>
      <w:r w:rsidR="00320B7F">
        <w:rPr>
          <w:color w:val="000000"/>
        </w:rPr>
        <w:t>;</w:t>
      </w:r>
    </w:p>
    <w:p w14:paraId="6E8B0C32" w14:textId="77777777" w:rsidR="009152EC" w:rsidRDefault="009152EC" w:rsidP="00F36DFC">
      <w:pPr>
        <w:numPr>
          <w:ilvl w:val="0"/>
          <w:numId w:val="4"/>
        </w:numPr>
        <w:tabs>
          <w:tab w:val="clear" w:pos="360"/>
          <w:tab w:val="num" w:pos="709"/>
        </w:tabs>
        <w:ind w:left="709" w:hanging="425"/>
        <w:rPr>
          <w:color w:val="000000"/>
        </w:rPr>
      </w:pPr>
      <w:r>
        <w:rPr>
          <w:color w:val="000000"/>
        </w:rPr>
        <w:t>mixing or handling hazardous substances</w:t>
      </w:r>
      <w:r w:rsidR="00320B7F">
        <w:rPr>
          <w:color w:val="000000"/>
        </w:rPr>
        <w:t>;</w:t>
      </w:r>
    </w:p>
    <w:p w14:paraId="675FD63E" w14:textId="77777777" w:rsidR="009152EC" w:rsidRDefault="009152EC" w:rsidP="00F36DFC">
      <w:pPr>
        <w:numPr>
          <w:ilvl w:val="0"/>
          <w:numId w:val="4"/>
        </w:numPr>
        <w:tabs>
          <w:tab w:val="clear" w:pos="360"/>
          <w:tab w:val="num" w:pos="709"/>
        </w:tabs>
        <w:ind w:left="709" w:hanging="425"/>
        <w:rPr>
          <w:color w:val="000000"/>
        </w:rPr>
      </w:pPr>
      <w:r>
        <w:rPr>
          <w:color w:val="000000"/>
        </w:rPr>
        <w:t>working in the vicinity of earthmoving equipment</w:t>
      </w:r>
      <w:r w:rsidR="00320B7F">
        <w:rPr>
          <w:color w:val="000000"/>
        </w:rPr>
        <w:t>;</w:t>
      </w:r>
    </w:p>
    <w:p w14:paraId="62AB00EE" w14:textId="77777777" w:rsidR="009152EC" w:rsidRDefault="009152EC" w:rsidP="00F36DFC">
      <w:pPr>
        <w:numPr>
          <w:ilvl w:val="0"/>
          <w:numId w:val="4"/>
        </w:numPr>
        <w:tabs>
          <w:tab w:val="clear" w:pos="360"/>
          <w:tab w:val="num" w:pos="709"/>
        </w:tabs>
        <w:ind w:left="709" w:hanging="425"/>
        <w:rPr>
          <w:color w:val="000000"/>
        </w:rPr>
      </w:pPr>
      <w:r>
        <w:rPr>
          <w:color w:val="000000"/>
        </w:rPr>
        <w:t>welding</w:t>
      </w:r>
      <w:r w:rsidR="00320B7F">
        <w:rPr>
          <w:color w:val="000000"/>
        </w:rPr>
        <w:t>;</w:t>
      </w:r>
    </w:p>
    <w:p w14:paraId="554FA6B1" w14:textId="77777777" w:rsidR="009152EC" w:rsidRDefault="009152EC" w:rsidP="00F36DFC">
      <w:pPr>
        <w:numPr>
          <w:ilvl w:val="0"/>
          <w:numId w:val="4"/>
        </w:numPr>
        <w:tabs>
          <w:tab w:val="clear" w:pos="360"/>
          <w:tab w:val="num" w:pos="709"/>
        </w:tabs>
        <w:ind w:left="709" w:hanging="425"/>
        <w:rPr>
          <w:color w:val="000000"/>
        </w:rPr>
      </w:pPr>
      <w:r>
        <w:rPr>
          <w:color w:val="000000"/>
        </w:rPr>
        <w:t>using oxy-acetylene equipment</w:t>
      </w:r>
      <w:r w:rsidR="00320B7F">
        <w:rPr>
          <w:color w:val="000000"/>
        </w:rPr>
        <w:t>; and</w:t>
      </w:r>
    </w:p>
    <w:p w14:paraId="6BBAB448" w14:textId="77777777" w:rsidR="009152EC" w:rsidRDefault="009152EC" w:rsidP="00F36DFC">
      <w:pPr>
        <w:numPr>
          <w:ilvl w:val="0"/>
          <w:numId w:val="4"/>
        </w:numPr>
        <w:tabs>
          <w:tab w:val="clear" w:pos="360"/>
          <w:tab w:val="num" w:pos="709"/>
        </w:tabs>
        <w:ind w:left="709" w:hanging="425"/>
        <w:rPr>
          <w:color w:val="000000"/>
        </w:rPr>
      </w:pPr>
      <w:r>
        <w:rPr>
          <w:color w:val="000000"/>
        </w:rPr>
        <w:t>working in a dusty environment</w:t>
      </w:r>
      <w:r w:rsidR="00320B7F">
        <w:rPr>
          <w:color w:val="000000"/>
        </w:rPr>
        <w:t>.</w:t>
      </w:r>
    </w:p>
    <w:p w14:paraId="74A32224" w14:textId="77777777" w:rsidR="009152EC" w:rsidRDefault="009152EC" w:rsidP="009152EC">
      <w:pPr>
        <w:rPr>
          <w:color w:val="000000"/>
        </w:rPr>
      </w:pPr>
    </w:p>
    <w:p w14:paraId="3161C62D" w14:textId="77777777" w:rsidR="009152EC" w:rsidRDefault="009152EC" w:rsidP="009152EC">
      <w:pPr>
        <w:rPr>
          <w:b/>
          <w:bCs/>
          <w:color w:val="000000"/>
        </w:rPr>
      </w:pPr>
      <w:r>
        <w:rPr>
          <w:b/>
          <w:bCs/>
          <w:color w:val="000000"/>
        </w:rPr>
        <w:t>Hand protection</w:t>
      </w:r>
    </w:p>
    <w:p w14:paraId="0EFC7302" w14:textId="58027C3E" w:rsidR="009152EC" w:rsidRDefault="009152EC" w:rsidP="009152EC">
      <w:pPr>
        <w:rPr>
          <w:color w:val="000000"/>
        </w:rPr>
      </w:pPr>
      <w:r>
        <w:rPr>
          <w:color w:val="000000"/>
        </w:rPr>
        <w:t xml:space="preserve">Workers </w:t>
      </w:r>
      <w:r w:rsidR="00F2267E">
        <w:rPr>
          <w:color w:val="000000"/>
        </w:rPr>
        <w:t>will need to</w:t>
      </w:r>
      <w:r>
        <w:rPr>
          <w:color w:val="000000"/>
        </w:rPr>
        <w:t xml:space="preserve"> wear appropriate gloves whenever there is a risk of bruising, cutting or burning hands including when they are:</w:t>
      </w:r>
    </w:p>
    <w:p w14:paraId="05D4D238" w14:textId="77777777" w:rsidR="009152EC" w:rsidRDefault="00320B7F" w:rsidP="00F36DFC">
      <w:pPr>
        <w:numPr>
          <w:ilvl w:val="0"/>
          <w:numId w:val="4"/>
        </w:numPr>
        <w:tabs>
          <w:tab w:val="clear" w:pos="360"/>
          <w:tab w:val="num" w:pos="709"/>
        </w:tabs>
        <w:ind w:left="709" w:hanging="425"/>
        <w:rPr>
          <w:color w:val="000000"/>
        </w:rPr>
      </w:pPr>
      <w:r>
        <w:rPr>
          <w:color w:val="000000"/>
        </w:rPr>
        <w:t>handling sheet materials;</w:t>
      </w:r>
    </w:p>
    <w:p w14:paraId="5091748D" w14:textId="77777777" w:rsidR="009152EC" w:rsidRDefault="00320B7F" w:rsidP="00F36DFC">
      <w:pPr>
        <w:numPr>
          <w:ilvl w:val="0"/>
          <w:numId w:val="4"/>
        </w:numPr>
        <w:tabs>
          <w:tab w:val="clear" w:pos="360"/>
          <w:tab w:val="num" w:pos="709"/>
        </w:tabs>
        <w:ind w:left="709" w:hanging="425"/>
        <w:rPr>
          <w:color w:val="000000"/>
        </w:rPr>
      </w:pPr>
      <w:r>
        <w:rPr>
          <w:color w:val="000000"/>
        </w:rPr>
        <w:t>handling chemicals;</w:t>
      </w:r>
    </w:p>
    <w:p w14:paraId="773126A0" w14:textId="77777777" w:rsidR="009152EC" w:rsidRDefault="00320B7F" w:rsidP="00F36DFC">
      <w:pPr>
        <w:numPr>
          <w:ilvl w:val="0"/>
          <w:numId w:val="4"/>
        </w:numPr>
        <w:tabs>
          <w:tab w:val="clear" w:pos="360"/>
          <w:tab w:val="num" w:pos="709"/>
        </w:tabs>
        <w:ind w:left="709" w:hanging="425"/>
        <w:rPr>
          <w:color w:val="000000"/>
        </w:rPr>
      </w:pPr>
      <w:r>
        <w:rPr>
          <w:color w:val="000000"/>
        </w:rPr>
        <w:t>handling cement or wet concrete;</w:t>
      </w:r>
    </w:p>
    <w:p w14:paraId="33A3CD6C" w14:textId="77777777" w:rsidR="009152EC" w:rsidRDefault="009152EC" w:rsidP="00F36DFC">
      <w:pPr>
        <w:numPr>
          <w:ilvl w:val="0"/>
          <w:numId w:val="4"/>
        </w:numPr>
        <w:tabs>
          <w:tab w:val="clear" w:pos="360"/>
          <w:tab w:val="num" w:pos="709"/>
        </w:tabs>
        <w:ind w:left="709" w:hanging="425"/>
        <w:rPr>
          <w:color w:val="000000"/>
        </w:rPr>
      </w:pPr>
      <w:r>
        <w:rPr>
          <w:color w:val="000000"/>
        </w:rPr>
        <w:t>using vibrating equipment</w:t>
      </w:r>
      <w:r w:rsidR="00320B7F">
        <w:rPr>
          <w:color w:val="000000"/>
        </w:rPr>
        <w:t>;</w:t>
      </w:r>
    </w:p>
    <w:p w14:paraId="2E0C8778" w14:textId="77777777" w:rsidR="009152EC" w:rsidRDefault="009152EC" w:rsidP="00F36DFC">
      <w:pPr>
        <w:numPr>
          <w:ilvl w:val="0"/>
          <w:numId w:val="4"/>
        </w:numPr>
        <w:tabs>
          <w:tab w:val="clear" w:pos="360"/>
          <w:tab w:val="num" w:pos="709"/>
        </w:tabs>
        <w:ind w:left="709" w:hanging="425"/>
        <w:rPr>
          <w:color w:val="000000"/>
        </w:rPr>
      </w:pPr>
      <w:r>
        <w:rPr>
          <w:color w:val="000000"/>
        </w:rPr>
        <w:t>handling wire cables</w:t>
      </w:r>
      <w:r w:rsidR="00320B7F">
        <w:rPr>
          <w:color w:val="000000"/>
        </w:rPr>
        <w:t>; and</w:t>
      </w:r>
    </w:p>
    <w:p w14:paraId="31B5DB44" w14:textId="77777777" w:rsidR="009152EC" w:rsidRDefault="009152EC" w:rsidP="00F36DFC">
      <w:pPr>
        <w:numPr>
          <w:ilvl w:val="0"/>
          <w:numId w:val="4"/>
        </w:numPr>
        <w:tabs>
          <w:tab w:val="clear" w:pos="360"/>
          <w:tab w:val="num" w:pos="709"/>
        </w:tabs>
        <w:ind w:left="709" w:hanging="425"/>
        <w:rPr>
          <w:color w:val="000000"/>
        </w:rPr>
      </w:pPr>
      <w:r>
        <w:rPr>
          <w:color w:val="000000"/>
        </w:rPr>
        <w:t>handling steelworks</w:t>
      </w:r>
      <w:r w:rsidR="00320B7F">
        <w:rPr>
          <w:color w:val="000000"/>
        </w:rPr>
        <w:t>.</w:t>
      </w:r>
    </w:p>
    <w:p w14:paraId="28A97CEC" w14:textId="77777777" w:rsidR="009152EC" w:rsidRDefault="009152EC" w:rsidP="009152EC">
      <w:pPr>
        <w:rPr>
          <w:color w:val="000000"/>
        </w:rPr>
      </w:pPr>
    </w:p>
    <w:p w14:paraId="092A2C93" w14:textId="77777777" w:rsidR="009152EC" w:rsidRDefault="009152EC" w:rsidP="009152EC">
      <w:pPr>
        <w:rPr>
          <w:b/>
          <w:bCs/>
          <w:color w:val="000000"/>
        </w:rPr>
      </w:pPr>
      <w:r>
        <w:rPr>
          <w:b/>
          <w:bCs/>
          <w:color w:val="000000"/>
        </w:rPr>
        <w:t>Ultra-violet protection</w:t>
      </w:r>
    </w:p>
    <w:p w14:paraId="31FCB7C7" w14:textId="315E960B" w:rsidR="009152EC" w:rsidRDefault="009152EC" w:rsidP="009152EC">
      <w:pPr>
        <w:rPr>
          <w:color w:val="000000"/>
        </w:rPr>
      </w:pPr>
      <w:r>
        <w:rPr>
          <w:color w:val="000000"/>
        </w:rPr>
        <w:t xml:space="preserve">At all times when working outside, workers </w:t>
      </w:r>
      <w:r w:rsidR="00F2267E">
        <w:rPr>
          <w:color w:val="000000"/>
        </w:rPr>
        <w:t xml:space="preserve">need to </w:t>
      </w:r>
      <w:r>
        <w:rPr>
          <w:color w:val="000000"/>
        </w:rPr>
        <w:t>wear sunscreen and clothing that protects their head, shoulders, neck and arms.</w:t>
      </w:r>
    </w:p>
    <w:p w14:paraId="472325DC" w14:textId="77777777" w:rsidR="009152EC" w:rsidRDefault="009152EC" w:rsidP="009152EC">
      <w:pPr>
        <w:rPr>
          <w:color w:val="000000"/>
        </w:rPr>
      </w:pPr>
    </w:p>
    <w:p w14:paraId="2A703739" w14:textId="77777777" w:rsidR="009152EC" w:rsidRDefault="009152EC" w:rsidP="009152EC">
      <w:pPr>
        <w:rPr>
          <w:b/>
          <w:bCs/>
          <w:color w:val="000000"/>
        </w:rPr>
      </w:pPr>
      <w:r>
        <w:rPr>
          <w:b/>
          <w:bCs/>
          <w:color w:val="000000"/>
        </w:rPr>
        <w:t>Fall protection</w:t>
      </w:r>
    </w:p>
    <w:p w14:paraId="2E03586E" w14:textId="77777777" w:rsidR="009152EC" w:rsidRDefault="009152EC" w:rsidP="009152EC">
      <w:pPr>
        <w:rPr>
          <w:color w:val="000000"/>
        </w:rPr>
      </w:pPr>
      <w:r>
        <w:rPr>
          <w:color w:val="000000"/>
        </w:rPr>
        <w:t>Workers must be provided with and instructed in the use of fall protection in any circumstance where they are required to work within 3 metres of a live edge and any other situation where they are at risk of falling from one height to another.</w:t>
      </w:r>
    </w:p>
    <w:p w14:paraId="51643BD1" w14:textId="77777777" w:rsidR="009152EC" w:rsidRDefault="009152EC" w:rsidP="009152EC">
      <w:pPr>
        <w:rPr>
          <w:color w:val="000000"/>
        </w:rPr>
      </w:pPr>
    </w:p>
    <w:p w14:paraId="0D57A230" w14:textId="77777777" w:rsidR="009152EC" w:rsidRDefault="009152EC" w:rsidP="009152EC">
      <w:pPr>
        <w:pStyle w:val="Header1"/>
      </w:pPr>
      <w:r>
        <w:t xml:space="preserve">Part </w:t>
      </w:r>
      <w:r w:rsidR="00320B7F">
        <w:t>7</w:t>
      </w:r>
      <w:r>
        <w:t xml:space="preserve"> : Personal conduct</w:t>
      </w:r>
    </w:p>
    <w:p w14:paraId="75F5B612" w14:textId="77777777" w:rsidR="009152EC" w:rsidRDefault="009152EC" w:rsidP="009152EC">
      <w:pPr>
        <w:rPr>
          <w:b/>
          <w:bCs/>
          <w:color w:val="000000"/>
        </w:rPr>
      </w:pPr>
      <w:r>
        <w:rPr>
          <w:b/>
          <w:bCs/>
          <w:color w:val="000000"/>
        </w:rPr>
        <w:t>Horseplay, bullying and harassment</w:t>
      </w:r>
    </w:p>
    <w:p w14:paraId="6E56B7F0" w14:textId="77777777" w:rsidR="009152EC" w:rsidRDefault="009152EC" w:rsidP="009152EC">
      <w:pPr>
        <w:rPr>
          <w:color w:val="000000"/>
        </w:rPr>
      </w:pPr>
      <w:r>
        <w:rPr>
          <w:color w:val="000000"/>
        </w:rPr>
        <w:t>Horseplay, bullying and harassment are not allowed at any time.</w:t>
      </w:r>
    </w:p>
    <w:p w14:paraId="0FDB6581" w14:textId="77777777" w:rsidR="009152EC" w:rsidRDefault="009152EC" w:rsidP="009152EC">
      <w:pPr>
        <w:rPr>
          <w:color w:val="000000"/>
        </w:rPr>
      </w:pPr>
    </w:p>
    <w:p w14:paraId="6ED1CE51" w14:textId="77777777" w:rsidR="009152EC" w:rsidRDefault="009152EC" w:rsidP="009152EC">
      <w:pPr>
        <w:rPr>
          <w:b/>
          <w:bCs/>
          <w:color w:val="000000"/>
        </w:rPr>
      </w:pPr>
      <w:r>
        <w:rPr>
          <w:b/>
          <w:bCs/>
          <w:color w:val="000000"/>
        </w:rPr>
        <w:t>Smoking</w:t>
      </w:r>
    </w:p>
    <w:p w14:paraId="01E4EC12" w14:textId="77777777" w:rsidR="00223705" w:rsidRPr="00223705" w:rsidRDefault="00223705" w:rsidP="00223705">
      <w:pPr>
        <w:rPr>
          <w:color w:val="000000"/>
        </w:rPr>
      </w:pPr>
      <w:r w:rsidRPr="00223705">
        <w:rPr>
          <w:color w:val="000000"/>
        </w:rPr>
        <w:t>Smoking is only allowed in designated smoking areas. Designated smoking areas must not be established in the vicinity of plant, hazardous materials, any potential source of ignition, as well as flammable or combustible materials.</w:t>
      </w:r>
    </w:p>
    <w:p w14:paraId="46411EB8" w14:textId="77777777" w:rsidR="00223705" w:rsidRPr="00223705" w:rsidRDefault="00223705" w:rsidP="00223705">
      <w:pPr>
        <w:rPr>
          <w:color w:val="000000"/>
        </w:rPr>
      </w:pPr>
    </w:p>
    <w:p w14:paraId="4B444AD1" w14:textId="13CF0026" w:rsidR="00223705" w:rsidRPr="00223705" w:rsidRDefault="00223705" w:rsidP="00223705">
      <w:pPr>
        <w:rPr>
          <w:color w:val="000000"/>
        </w:rPr>
      </w:pPr>
      <w:r w:rsidRPr="00223705">
        <w:rPr>
          <w:color w:val="000000"/>
        </w:rPr>
        <w:t xml:space="preserve">Workers may smoke outside the premises except in zones designated ‘no smoking’ and cigarette butts </w:t>
      </w:r>
      <w:r w:rsidR="00F2267E">
        <w:rPr>
          <w:color w:val="000000"/>
        </w:rPr>
        <w:t xml:space="preserve">need to </w:t>
      </w:r>
      <w:r w:rsidRPr="00223705">
        <w:rPr>
          <w:color w:val="000000"/>
        </w:rPr>
        <w:t>be properly extinguished and disposed of.</w:t>
      </w:r>
    </w:p>
    <w:p w14:paraId="15F719D5" w14:textId="77777777" w:rsidR="009152EC" w:rsidRDefault="009152EC" w:rsidP="009152EC">
      <w:pPr>
        <w:rPr>
          <w:color w:val="000000"/>
        </w:rPr>
      </w:pPr>
    </w:p>
    <w:p w14:paraId="43A6B50E" w14:textId="77777777" w:rsidR="009152EC" w:rsidRDefault="009152EC" w:rsidP="009152EC">
      <w:pPr>
        <w:rPr>
          <w:b/>
          <w:bCs/>
          <w:color w:val="000000"/>
        </w:rPr>
      </w:pPr>
      <w:r>
        <w:rPr>
          <w:b/>
          <w:bCs/>
          <w:color w:val="000000"/>
        </w:rPr>
        <w:t>Food or Drink Consumption</w:t>
      </w:r>
    </w:p>
    <w:p w14:paraId="6D7CA829" w14:textId="77777777" w:rsidR="009152EC" w:rsidRDefault="009152EC" w:rsidP="009152EC">
      <w:pPr>
        <w:rPr>
          <w:color w:val="000000"/>
        </w:rPr>
      </w:pPr>
      <w:r>
        <w:rPr>
          <w:color w:val="000000"/>
        </w:rPr>
        <w:t>Food or drink is not to be consumed whilst working including whilst driving or operating plant.</w:t>
      </w:r>
    </w:p>
    <w:p w14:paraId="624C1112" w14:textId="77777777" w:rsidR="009152EC" w:rsidRDefault="009152EC" w:rsidP="009152EC">
      <w:pPr>
        <w:rPr>
          <w:b/>
          <w:bCs/>
          <w:color w:val="000000"/>
        </w:rPr>
      </w:pPr>
    </w:p>
    <w:p w14:paraId="1B37DA33" w14:textId="074563A3" w:rsidR="009152EC" w:rsidRDefault="009152EC" w:rsidP="009152EC">
      <w:pPr>
        <w:rPr>
          <w:b/>
          <w:bCs/>
          <w:color w:val="000000"/>
        </w:rPr>
      </w:pPr>
      <w:r>
        <w:rPr>
          <w:b/>
          <w:bCs/>
          <w:color w:val="000000"/>
        </w:rPr>
        <w:t>Mobile phones</w:t>
      </w:r>
      <w:r w:rsidR="00F2267E">
        <w:rPr>
          <w:b/>
          <w:bCs/>
          <w:color w:val="000000"/>
        </w:rPr>
        <w:t>, radios and music players</w:t>
      </w:r>
    </w:p>
    <w:p w14:paraId="48BA9744" w14:textId="77777777" w:rsidR="009152EC" w:rsidRDefault="009152EC" w:rsidP="009152EC">
      <w:pPr>
        <w:rPr>
          <w:color w:val="000000"/>
        </w:rPr>
      </w:pPr>
      <w:r>
        <w:rPr>
          <w:color w:val="000000"/>
        </w:rPr>
        <w:t>Mobile phones are not to be used while operating vehicles, plant or tools. Mobile phones are not to be used when using stairs or ladders or when working at height.</w:t>
      </w:r>
    </w:p>
    <w:p w14:paraId="3949E325" w14:textId="77777777" w:rsidR="009152EC" w:rsidRDefault="009152EC" w:rsidP="009152EC">
      <w:pPr>
        <w:rPr>
          <w:color w:val="000000"/>
        </w:rPr>
      </w:pPr>
    </w:p>
    <w:p w14:paraId="7BFA48D3" w14:textId="77777777" w:rsidR="009152EC" w:rsidRDefault="009152EC" w:rsidP="009152EC">
      <w:pPr>
        <w:rPr>
          <w:color w:val="000000"/>
        </w:rPr>
      </w:pPr>
    </w:p>
    <w:p w14:paraId="4BC8B65F" w14:textId="77777777" w:rsidR="009152EC" w:rsidRDefault="009152EC" w:rsidP="009152EC">
      <w:pPr>
        <w:keepNext/>
        <w:rPr>
          <w:b/>
          <w:bCs/>
          <w:color w:val="000000"/>
        </w:rPr>
      </w:pPr>
      <w:r>
        <w:rPr>
          <w:b/>
          <w:bCs/>
          <w:color w:val="000000"/>
        </w:rPr>
        <w:lastRenderedPageBreak/>
        <w:t>Behaviour at the site</w:t>
      </w:r>
    </w:p>
    <w:p w14:paraId="6E092DC1" w14:textId="77777777" w:rsidR="009152EC" w:rsidRDefault="009152EC" w:rsidP="009152EC">
      <w:pPr>
        <w:rPr>
          <w:color w:val="000000"/>
        </w:rPr>
      </w:pPr>
      <w:r>
        <w:rPr>
          <w:color w:val="000000"/>
        </w:rPr>
        <w:t>Behaviour must not offend, harass or upset customers, COS employees or other persons at the site. This includes loud or offensive language.</w:t>
      </w:r>
    </w:p>
    <w:p w14:paraId="45C220CF" w14:textId="77777777" w:rsidR="00F2267E" w:rsidRDefault="00F2267E" w:rsidP="009152EC">
      <w:pPr>
        <w:rPr>
          <w:color w:val="000000"/>
        </w:rPr>
      </w:pPr>
    </w:p>
    <w:p w14:paraId="712D3DBF" w14:textId="77777777" w:rsidR="009152EC" w:rsidRDefault="009152EC" w:rsidP="009152EC">
      <w:pPr>
        <w:pStyle w:val="Header1"/>
      </w:pPr>
      <w:r>
        <w:t xml:space="preserve">Part </w:t>
      </w:r>
      <w:r w:rsidR="00223705">
        <w:t>8</w:t>
      </w:r>
      <w:r>
        <w:t xml:space="preserve"> : General Site Safety</w:t>
      </w:r>
    </w:p>
    <w:p w14:paraId="6FA6B34F" w14:textId="77777777" w:rsidR="009152EC" w:rsidRDefault="009152EC" w:rsidP="009152EC">
      <w:pPr>
        <w:rPr>
          <w:b/>
          <w:bCs/>
          <w:color w:val="000000"/>
        </w:rPr>
      </w:pPr>
      <w:r>
        <w:rPr>
          <w:b/>
          <w:bCs/>
          <w:color w:val="000000"/>
        </w:rPr>
        <w:t>Housekeeping</w:t>
      </w:r>
    </w:p>
    <w:p w14:paraId="6939BF54" w14:textId="76E9745C" w:rsidR="009152EC" w:rsidRDefault="009152EC" w:rsidP="009152EC">
      <w:pPr>
        <w:rPr>
          <w:color w:val="000000"/>
        </w:rPr>
      </w:pPr>
      <w:r>
        <w:rPr>
          <w:color w:val="000000"/>
        </w:rPr>
        <w:t xml:space="preserve">All access and egress points </w:t>
      </w:r>
      <w:r w:rsidR="00F2267E">
        <w:rPr>
          <w:color w:val="000000"/>
        </w:rPr>
        <w:t xml:space="preserve">need to </w:t>
      </w:r>
      <w:r>
        <w:rPr>
          <w:color w:val="000000"/>
        </w:rPr>
        <w:t xml:space="preserve">be clear of obstructions and trip hazards at all times. Do not leave tools and leads lying around. </w:t>
      </w:r>
    </w:p>
    <w:p w14:paraId="676DED6D" w14:textId="77777777" w:rsidR="009152EC" w:rsidRDefault="009152EC" w:rsidP="009152EC">
      <w:pPr>
        <w:rPr>
          <w:color w:val="000000"/>
        </w:rPr>
      </w:pPr>
    </w:p>
    <w:p w14:paraId="7F3A6EB9" w14:textId="77777777" w:rsidR="009152EC" w:rsidRDefault="009152EC" w:rsidP="009152EC">
      <w:pPr>
        <w:rPr>
          <w:b/>
          <w:bCs/>
          <w:color w:val="000000"/>
        </w:rPr>
      </w:pPr>
      <w:r>
        <w:rPr>
          <w:b/>
          <w:bCs/>
          <w:color w:val="000000"/>
        </w:rPr>
        <w:t>Rubbish and Waste</w:t>
      </w:r>
    </w:p>
    <w:p w14:paraId="7FB6A045" w14:textId="2E83E8E1" w:rsidR="009152EC" w:rsidRDefault="009152EC" w:rsidP="00E2432C">
      <w:pPr>
        <w:numPr>
          <w:ilvl w:val="0"/>
          <w:numId w:val="4"/>
        </w:numPr>
        <w:tabs>
          <w:tab w:val="clear" w:pos="360"/>
          <w:tab w:val="num" w:pos="709"/>
        </w:tabs>
        <w:ind w:left="709" w:hanging="425"/>
        <w:rPr>
          <w:color w:val="000000"/>
        </w:rPr>
      </w:pPr>
      <w:r>
        <w:rPr>
          <w:color w:val="000000"/>
        </w:rPr>
        <w:t xml:space="preserve">Work areas </w:t>
      </w:r>
      <w:r w:rsidR="00F2267E">
        <w:rPr>
          <w:color w:val="000000"/>
        </w:rPr>
        <w:t xml:space="preserve">should </w:t>
      </w:r>
      <w:r>
        <w:rPr>
          <w:color w:val="000000"/>
        </w:rPr>
        <w:t xml:space="preserve">be kept clean and tidy at all times. </w:t>
      </w:r>
    </w:p>
    <w:p w14:paraId="1C2F7B05" w14:textId="77777777" w:rsidR="00223705" w:rsidRDefault="00223705" w:rsidP="00E2432C">
      <w:pPr>
        <w:numPr>
          <w:ilvl w:val="0"/>
          <w:numId w:val="4"/>
        </w:numPr>
        <w:tabs>
          <w:tab w:val="clear" w:pos="360"/>
          <w:tab w:val="num" w:pos="709"/>
        </w:tabs>
        <w:ind w:left="709" w:hanging="425"/>
        <w:rPr>
          <w:color w:val="000000"/>
        </w:rPr>
      </w:pPr>
      <w:r>
        <w:rPr>
          <w:color w:val="000000"/>
        </w:rPr>
        <w:t>Rubbish and waste should be disposed of in designated bins/containers.</w:t>
      </w:r>
    </w:p>
    <w:p w14:paraId="648F1D58" w14:textId="77777777" w:rsidR="009152EC" w:rsidRDefault="009152EC" w:rsidP="00E2432C">
      <w:pPr>
        <w:numPr>
          <w:ilvl w:val="0"/>
          <w:numId w:val="4"/>
        </w:numPr>
        <w:tabs>
          <w:tab w:val="clear" w:pos="360"/>
          <w:tab w:val="num" w:pos="709"/>
        </w:tabs>
        <w:ind w:left="709" w:hanging="425"/>
        <w:rPr>
          <w:color w:val="000000"/>
        </w:rPr>
      </w:pPr>
      <w:r>
        <w:rPr>
          <w:color w:val="000000"/>
        </w:rPr>
        <w:t>Spillages must be cleaned up immediately and correctly. No pollutants are to be poured down the drain.</w:t>
      </w:r>
    </w:p>
    <w:p w14:paraId="6165B174" w14:textId="5927FC48" w:rsidR="009152EC" w:rsidRDefault="009152EC" w:rsidP="00E2432C">
      <w:pPr>
        <w:numPr>
          <w:ilvl w:val="0"/>
          <w:numId w:val="4"/>
        </w:numPr>
        <w:tabs>
          <w:tab w:val="clear" w:pos="360"/>
          <w:tab w:val="num" w:pos="709"/>
        </w:tabs>
        <w:ind w:left="709" w:hanging="425"/>
        <w:rPr>
          <w:color w:val="000000"/>
        </w:rPr>
      </w:pPr>
      <w:r>
        <w:rPr>
          <w:color w:val="000000"/>
        </w:rPr>
        <w:t xml:space="preserve">No rubbish is to be placed in bins provided for COS employees or customers. Site waste facilities </w:t>
      </w:r>
      <w:r w:rsidR="00F2267E">
        <w:rPr>
          <w:color w:val="000000"/>
        </w:rPr>
        <w:t xml:space="preserve">cannot </w:t>
      </w:r>
      <w:r>
        <w:rPr>
          <w:color w:val="000000"/>
        </w:rPr>
        <w:t xml:space="preserve">be used. Liquid wastes must be containerised, removed and disposed of in accordance with authority (EPA) requirements. </w:t>
      </w:r>
    </w:p>
    <w:p w14:paraId="15558BFB" w14:textId="77777777" w:rsidR="009152EC" w:rsidRDefault="009152EC" w:rsidP="009152EC">
      <w:pPr>
        <w:rPr>
          <w:color w:val="000000"/>
        </w:rPr>
      </w:pPr>
    </w:p>
    <w:p w14:paraId="0DE7D1B0" w14:textId="77777777" w:rsidR="009152EC" w:rsidRDefault="009152EC" w:rsidP="009152EC">
      <w:pPr>
        <w:rPr>
          <w:b/>
          <w:bCs/>
          <w:color w:val="000000"/>
        </w:rPr>
      </w:pPr>
      <w:r>
        <w:rPr>
          <w:b/>
          <w:bCs/>
          <w:color w:val="000000"/>
        </w:rPr>
        <w:t>Warning signs</w:t>
      </w:r>
    </w:p>
    <w:p w14:paraId="1163F494" w14:textId="77777777" w:rsidR="009152EC" w:rsidRDefault="00223705" w:rsidP="009152EC">
      <w:pPr>
        <w:rPr>
          <w:color w:val="000000"/>
        </w:rPr>
      </w:pPr>
      <w:r>
        <w:rPr>
          <w:color w:val="000000"/>
        </w:rPr>
        <w:t xml:space="preserve">Appropriate warning signs must be displayed in the workplace and </w:t>
      </w:r>
      <w:r w:rsidR="009152EC">
        <w:rPr>
          <w:color w:val="000000"/>
        </w:rPr>
        <w:t xml:space="preserve">must be complied with at all times.  If workers come across </w:t>
      </w:r>
      <w:r>
        <w:rPr>
          <w:color w:val="000000"/>
        </w:rPr>
        <w:t xml:space="preserve">any </w:t>
      </w:r>
      <w:r w:rsidR="009152EC">
        <w:rPr>
          <w:color w:val="000000"/>
        </w:rPr>
        <w:t>warning signs that they do not understand, they should seek clarification from their supervisor or a WHS specialist straight away.</w:t>
      </w:r>
    </w:p>
    <w:p w14:paraId="42AA889D" w14:textId="77777777" w:rsidR="009152EC" w:rsidRDefault="009152EC" w:rsidP="009152EC">
      <w:pPr>
        <w:rPr>
          <w:color w:val="000000"/>
        </w:rPr>
      </w:pPr>
    </w:p>
    <w:p w14:paraId="2347C761" w14:textId="77777777" w:rsidR="009152EC" w:rsidRDefault="009152EC" w:rsidP="009152EC">
      <w:pPr>
        <w:pStyle w:val="Header1"/>
      </w:pPr>
      <w:r>
        <w:t xml:space="preserve">Part </w:t>
      </w:r>
      <w:r w:rsidR="00223705">
        <w:t>9</w:t>
      </w:r>
      <w:r>
        <w:t xml:space="preserve"> : Not allowed at site</w:t>
      </w:r>
    </w:p>
    <w:p w14:paraId="13B88DA3" w14:textId="77777777" w:rsidR="009152EC" w:rsidRDefault="009152EC" w:rsidP="009152EC">
      <w:pPr>
        <w:rPr>
          <w:b/>
          <w:bCs/>
          <w:color w:val="000000"/>
        </w:rPr>
      </w:pPr>
      <w:r>
        <w:rPr>
          <w:b/>
          <w:bCs/>
          <w:color w:val="000000"/>
        </w:rPr>
        <w:t>Children and animals</w:t>
      </w:r>
    </w:p>
    <w:p w14:paraId="2A1E5EF0" w14:textId="77777777" w:rsidR="009152EC" w:rsidRDefault="009152EC" w:rsidP="009152EC">
      <w:pPr>
        <w:rPr>
          <w:color w:val="000000"/>
        </w:rPr>
      </w:pPr>
      <w:r>
        <w:rPr>
          <w:color w:val="000000"/>
        </w:rPr>
        <w:t xml:space="preserve">Children and/or animals are not to be brought on site at any time. </w:t>
      </w:r>
    </w:p>
    <w:p w14:paraId="6A2CE3EB" w14:textId="77777777" w:rsidR="009152EC" w:rsidRDefault="009152EC" w:rsidP="009152EC">
      <w:pPr>
        <w:rPr>
          <w:color w:val="000000"/>
        </w:rPr>
      </w:pPr>
    </w:p>
    <w:p w14:paraId="57309A31" w14:textId="77777777" w:rsidR="009152EC" w:rsidRDefault="009152EC" w:rsidP="009152EC">
      <w:pPr>
        <w:rPr>
          <w:b/>
          <w:bCs/>
          <w:color w:val="000000"/>
        </w:rPr>
      </w:pPr>
      <w:r>
        <w:rPr>
          <w:b/>
          <w:bCs/>
          <w:color w:val="000000"/>
        </w:rPr>
        <w:t>Alcohol and drugs</w:t>
      </w:r>
    </w:p>
    <w:p w14:paraId="7E98323F" w14:textId="492FEA3F" w:rsidR="009152EC" w:rsidRDefault="009152EC" w:rsidP="009152EC">
      <w:pPr>
        <w:rPr>
          <w:color w:val="000000"/>
        </w:rPr>
      </w:pPr>
      <w:r>
        <w:rPr>
          <w:color w:val="000000"/>
        </w:rPr>
        <w:t>Alcohol and drugs are not allowed at site at any time. Persons affected by alcohol and/or drugs are not permitted on site at any time.</w:t>
      </w:r>
      <w:r w:rsidR="00F2267E">
        <w:rPr>
          <w:color w:val="000000"/>
        </w:rPr>
        <w:t xml:space="preserve"> Workers taking prescription medicine will need to consult with their employer to see how it may affect their ability to work safely on site. </w:t>
      </w:r>
    </w:p>
    <w:p w14:paraId="2FCCA308" w14:textId="77777777" w:rsidR="009152EC" w:rsidRDefault="009152EC" w:rsidP="009152EC">
      <w:pPr>
        <w:rPr>
          <w:color w:val="000000"/>
        </w:rPr>
      </w:pPr>
    </w:p>
    <w:p w14:paraId="58974564" w14:textId="77777777" w:rsidR="009152EC" w:rsidRDefault="009152EC" w:rsidP="009152EC">
      <w:pPr>
        <w:pStyle w:val="Header1"/>
      </w:pPr>
      <w:r>
        <w:t xml:space="preserve">Part </w:t>
      </w:r>
      <w:r w:rsidR="00223705">
        <w:t>10</w:t>
      </w:r>
      <w:r>
        <w:t xml:space="preserve"> : </w:t>
      </w:r>
      <w:r w:rsidR="00223705">
        <w:t>Permits to Work</w:t>
      </w:r>
    </w:p>
    <w:p w14:paraId="3E4E0537" w14:textId="366AD748" w:rsidR="00223705" w:rsidRDefault="00223705" w:rsidP="009152EC">
      <w:pPr>
        <w:rPr>
          <w:color w:val="000000"/>
        </w:rPr>
      </w:pPr>
      <w:r>
        <w:rPr>
          <w:color w:val="000000"/>
        </w:rPr>
        <w:t xml:space="preserve">Appropriate Permits to Work </w:t>
      </w:r>
      <w:r w:rsidR="00F2267E">
        <w:rPr>
          <w:color w:val="000000"/>
        </w:rPr>
        <w:t xml:space="preserve">will </w:t>
      </w:r>
      <w:r>
        <w:rPr>
          <w:color w:val="000000"/>
        </w:rPr>
        <w:t>be issued</w:t>
      </w:r>
      <w:r w:rsidRPr="00223705">
        <w:rPr>
          <w:color w:val="000000"/>
        </w:rPr>
        <w:t xml:space="preserve"> </w:t>
      </w:r>
      <w:r>
        <w:rPr>
          <w:color w:val="000000"/>
        </w:rPr>
        <w:t>which may include the following:</w:t>
      </w:r>
    </w:p>
    <w:p w14:paraId="522ADA6F" w14:textId="77777777" w:rsidR="009152EC" w:rsidRDefault="009152EC" w:rsidP="00F36DFC">
      <w:pPr>
        <w:numPr>
          <w:ilvl w:val="0"/>
          <w:numId w:val="4"/>
        </w:numPr>
        <w:tabs>
          <w:tab w:val="clear" w:pos="360"/>
          <w:tab w:val="num" w:pos="709"/>
        </w:tabs>
        <w:ind w:left="709" w:hanging="425"/>
        <w:rPr>
          <w:color w:val="000000"/>
        </w:rPr>
      </w:pPr>
      <w:r>
        <w:rPr>
          <w:color w:val="000000"/>
        </w:rPr>
        <w:t xml:space="preserve">Electrical or </w:t>
      </w:r>
      <w:r w:rsidR="00223705">
        <w:rPr>
          <w:color w:val="000000"/>
        </w:rPr>
        <w:t>Mechanical Isolation &amp; Lock-out;</w:t>
      </w:r>
    </w:p>
    <w:p w14:paraId="510AAACA" w14:textId="29EEDE26" w:rsidR="009152EC" w:rsidRDefault="00F2267E" w:rsidP="00F36DFC">
      <w:pPr>
        <w:numPr>
          <w:ilvl w:val="0"/>
          <w:numId w:val="4"/>
        </w:numPr>
        <w:tabs>
          <w:tab w:val="clear" w:pos="360"/>
          <w:tab w:val="num" w:pos="709"/>
        </w:tabs>
        <w:ind w:left="709" w:hanging="425"/>
        <w:rPr>
          <w:color w:val="000000"/>
        </w:rPr>
      </w:pPr>
      <w:r>
        <w:rPr>
          <w:color w:val="000000"/>
        </w:rPr>
        <w:t>Access to and w</w:t>
      </w:r>
      <w:r w:rsidR="009152EC">
        <w:rPr>
          <w:color w:val="000000"/>
        </w:rPr>
        <w:t>orking at Heights or on Roofs (where distance above ground, or between 2 h</w:t>
      </w:r>
      <w:r w:rsidR="00223705">
        <w:rPr>
          <w:color w:val="000000"/>
        </w:rPr>
        <w:t>orizontal planes exceeds 2m);</w:t>
      </w:r>
    </w:p>
    <w:p w14:paraId="2146F8C0" w14:textId="77777777" w:rsidR="009152EC" w:rsidRDefault="009152EC" w:rsidP="00F36DFC">
      <w:pPr>
        <w:numPr>
          <w:ilvl w:val="0"/>
          <w:numId w:val="4"/>
        </w:numPr>
        <w:tabs>
          <w:tab w:val="clear" w:pos="360"/>
          <w:tab w:val="num" w:pos="709"/>
        </w:tabs>
        <w:ind w:left="709" w:hanging="425"/>
        <w:rPr>
          <w:color w:val="000000"/>
        </w:rPr>
      </w:pPr>
      <w:r>
        <w:rPr>
          <w:color w:val="000000"/>
        </w:rPr>
        <w:t>Excavation or Breaking into Walls/Floors (excavators in excess of</w:t>
      </w:r>
      <w:r w:rsidR="00223705">
        <w:rPr>
          <w:color w:val="000000"/>
        </w:rPr>
        <w:t xml:space="preserve"> 1.2m deep may require bracing);</w:t>
      </w:r>
    </w:p>
    <w:p w14:paraId="3AC1B0C5" w14:textId="77777777" w:rsidR="009152EC" w:rsidRDefault="00223705" w:rsidP="00F36DFC">
      <w:pPr>
        <w:numPr>
          <w:ilvl w:val="0"/>
          <w:numId w:val="4"/>
        </w:numPr>
        <w:tabs>
          <w:tab w:val="clear" w:pos="360"/>
          <w:tab w:val="num" w:pos="709"/>
        </w:tabs>
        <w:ind w:left="709" w:hanging="425"/>
        <w:rPr>
          <w:color w:val="000000"/>
        </w:rPr>
      </w:pPr>
      <w:r>
        <w:rPr>
          <w:color w:val="000000"/>
        </w:rPr>
        <w:t>Digging or Excavating;</w:t>
      </w:r>
    </w:p>
    <w:p w14:paraId="33A7594C" w14:textId="77777777" w:rsidR="009152EC" w:rsidRDefault="009152EC" w:rsidP="00F36DFC">
      <w:pPr>
        <w:numPr>
          <w:ilvl w:val="0"/>
          <w:numId w:val="4"/>
        </w:numPr>
        <w:tabs>
          <w:tab w:val="clear" w:pos="360"/>
          <w:tab w:val="num" w:pos="709"/>
        </w:tabs>
        <w:ind w:left="709" w:hanging="425"/>
        <w:rPr>
          <w:color w:val="000000"/>
        </w:rPr>
      </w:pPr>
      <w:r>
        <w:rPr>
          <w:color w:val="000000"/>
        </w:rPr>
        <w:t>Confined Space Entry (e.g. entry to vessels, silos, pit, trenches, and d</w:t>
      </w:r>
      <w:r w:rsidR="00223705">
        <w:rPr>
          <w:color w:val="000000"/>
        </w:rPr>
        <w:t>epressions over 1.5m deep etc.);</w:t>
      </w:r>
    </w:p>
    <w:p w14:paraId="36198962" w14:textId="77777777" w:rsidR="009152EC" w:rsidRDefault="009152EC" w:rsidP="00F36DFC">
      <w:pPr>
        <w:numPr>
          <w:ilvl w:val="0"/>
          <w:numId w:val="4"/>
        </w:numPr>
        <w:tabs>
          <w:tab w:val="clear" w:pos="360"/>
          <w:tab w:val="num" w:pos="709"/>
        </w:tabs>
        <w:ind w:left="709" w:hanging="425"/>
        <w:rPr>
          <w:color w:val="000000"/>
        </w:rPr>
      </w:pPr>
      <w:r>
        <w:rPr>
          <w:color w:val="000000"/>
        </w:rPr>
        <w:t xml:space="preserve">Hot Work (e.g. welding, grinding, cutting etc. any work introducing </w:t>
      </w:r>
      <w:r w:rsidR="00223705">
        <w:rPr>
          <w:color w:val="000000"/>
        </w:rPr>
        <w:t>an ignition source onto a site);</w:t>
      </w:r>
    </w:p>
    <w:p w14:paraId="0CB8471A" w14:textId="77777777" w:rsidR="009152EC" w:rsidRDefault="009152EC" w:rsidP="00F36DFC">
      <w:pPr>
        <w:numPr>
          <w:ilvl w:val="0"/>
          <w:numId w:val="4"/>
        </w:numPr>
        <w:tabs>
          <w:tab w:val="clear" w:pos="360"/>
          <w:tab w:val="num" w:pos="709"/>
        </w:tabs>
        <w:ind w:left="709" w:hanging="425"/>
        <w:rPr>
          <w:color w:val="000000"/>
        </w:rPr>
      </w:pPr>
      <w:r>
        <w:rPr>
          <w:color w:val="000000"/>
        </w:rPr>
        <w:t>Any asbestos related work including using abrasive equipment, drilling, cutting or in any way opening of wa</w:t>
      </w:r>
      <w:r w:rsidR="00223705">
        <w:rPr>
          <w:color w:val="000000"/>
        </w:rPr>
        <w:t>lls and roofs;</w:t>
      </w:r>
    </w:p>
    <w:p w14:paraId="148C6366" w14:textId="77777777" w:rsidR="009152EC" w:rsidRDefault="009152EC" w:rsidP="00F36DFC">
      <w:pPr>
        <w:numPr>
          <w:ilvl w:val="0"/>
          <w:numId w:val="4"/>
        </w:numPr>
        <w:tabs>
          <w:tab w:val="clear" w:pos="360"/>
          <w:tab w:val="num" w:pos="709"/>
        </w:tabs>
        <w:ind w:left="709" w:hanging="425"/>
        <w:rPr>
          <w:color w:val="000000"/>
        </w:rPr>
      </w:pPr>
      <w:r>
        <w:rPr>
          <w:color w:val="000000"/>
        </w:rPr>
        <w:t>R</w:t>
      </w:r>
      <w:r w:rsidR="00223705">
        <w:rPr>
          <w:color w:val="000000"/>
        </w:rPr>
        <w:t>emoval of asbestos materials;</w:t>
      </w:r>
    </w:p>
    <w:p w14:paraId="42FB57F0" w14:textId="77777777" w:rsidR="009152EC" w:rsidRDefault="009152EC" w:rsidP="009152EC">
      <w:pPr>
        <w:rPr>
          <w:color w:val="000000"/>
        </w:rPr>
      </w:pPr>
    </w:p>
    <w:p w14:paraId="3F695DCA" w14:textId="4BCD2B93" w:rsidR="009152EC" w:rsidRDefault="009152EC" w:rsidP="009152EC">
      <w:pPr>
        <w:rPr>
          <w:color w:val="000000"/>
        </w:rPr>
      </w:pPr>
      <w:r>
        <w:rPr>
          <w:color w:val="000000"/>
        </w:rPr>
        <w:t xml:space="preserve">The COS </w:t>
      </w:r>
      <w:r w:rsidR="009877C4">
        <w:rPr>
          <w:color w:val="000000"/>
        </w:rPr>
        <w:t xml:space="preserve">Project Manager will advise </w:t>
      </w:r>
      <w:r>
        <w:rPr>
          <w:color w:val="000000"/>
        </w:rPr>
        <w:t>of circumstances where special permits may be required or notifications made to insurers when working at a particular COS site.</w:t>
      </w:r>
    </w:p>
    <w:p w14:paraId="483FF2C9" w14:textId="77777777" w:rsidR="009877C4" w:rsidRDefault="009877C4" w:rsidP="009152EC">
      <w:pPr>
        <w:rPr>
          <w:color w:val="000000"/>
        </w:rPr>
      </w:pPr>
    </w:p>
    <w:p w14:paraId="5851F225" w14:textId="77777777" w:rsidR="009877C4" w:rsidRDefault="009877C4" w:rsidP="009152EC">
      <w:pPr>
        <w:rPr>
          <w:color w:val="000000"/>
        </w:rPr>
      </w:pPr>
    </w:p>
    <w:p w14:paraId="5AC34936" w14:textId="77777777" w:rsidR="009877C4" w:rsidRDefault="009877C4" w:rsidP="009152EC">
      <w:pPr>
        <w:rPr>
          <w:color w:val="000000"/>
        </w:rPr>
      </w:pPr>
    </w:p>
    <w:p w14:paraId="10DC794F" w14:textId="77777777" w:rsidR="009877C4" w:rsidRDefault="009877C4" w:rsidP="009152EC">
      <w:pPr>
        <w:rPr>
          <w:color w:val="000000"/>
        </w:rPr>
      </w:pPr>
    </w:p>
    <w:p w14:paraId="75267342" w14:textId="77777777" w:rsidR="009877C4" w:rsidRDefault="009877C4" w:rsidP="009152EC">
      <w:pPr>
        <w:rPr>
          <w:color w:val="000000"/>
        </w:rPr>
      </w:pPr>
    </w:p>
    <w:p w14:paraId="5F20A795" w14:textId="77777777" w:rsidR="009877C4" w:rsidRDefault="009877C4" w:rsidP="009152EC">
      <w:pPr>
        <w:rPr>
          <w:color w:val="000000"/>
        </w:rPr>
      </w:pPr>
    </w:p>
    <w:p w14:paraId="02C9DBAB" w14:textId="77777777" w:rsidR="009877C4" w:rsidRDefault="009877C4" w:rsidP="009152EC">
      <w:pPr>
        <w:rPr>
          <w:color w:val="000000"/>
        </w:rPr>
      </w:pPr>
    </w:p>
    <w:p w14:paraId="14FCEF1D" w14:textId="77777777" w:rsidR="00223705" w:rsidRDefault="00223705" w:rsidP="009152EC">
      <w:pPr>
        <w:rPr>
          <w:color w:val="000000"/>
        </w:rPr>
      </w:pPr>
    </w:p>
    <w:p w14:paraId="466DE3A9" w14:textId="77777777" w:rsidR="009152EC" w:rsidRDefault="009152EC" w:rsidP="009152EC">
      <w:pPr>
        <w:pStyle w:val="Header1"/>
        <w:keepNext/>
      </w:pPr>
      <w:r>
        <w:t>Part 1</w:t>
      </w:r>
      <w:r w:rsidR="009877C4">
        <w:t>1</w:t>
      </w:r>
      <w:r>
        <w:t xml:space="preserve"> : Plant operations</w:t>
      </w:r>
    </w:p>
    <w:p w14:paraId="00C396C0" w14:textId="77777777" w:rsidR="009152EC" w:rsidRDefault="009152EC" w:rsidP="009152EC">
      <w:pPr>
        <w:keepNext/>
        <w:rPr>
          <w:b/>
          <w:bCs/>
          <w:color w:val="000000"/>
        </w:rPr>
      </w:pPr>
      <w:r>
        <w:rPr>
          <w:b/>
          <w:bCs/>
          <w:color w:val="000000"/>
        </w:rPr>
        <w:t>Pre-delivery to site</w:t>
      </w:r>
    </w:p>
    <w:p w14:paraId="6A7AFABF" w14:textId="02A891BB" w:rsidR="009152EC" w:rsidRDefault="009152EC" w:rsidP="009152EC">
      <w:pPr>
        <w:rPr>
          <w:color w:val="000000"/>
        </w:rPr>
      </w:pPr>
      <w:r>
        <w:rPr>
          <w:color w:val="000000"/>
        </w:rPr>
        <w:t xml:space="preserve">Plant </w:t>
      </w:r>
      <w:r w:rsidR="00F2267E">
        <w:rPr>
          <w:color w:val="000000"/>
        </w:rPr>
        <w:t xml:space="preserve">will require </w:t>
      </w:r>
      <w:r>
        <w:rPr>
          <w:color w:val="000000"/>
        </w:rPr>
        <w:t>appropriate certifications, registrations and pre-delivery maintenance checks having been completed</w:t>
      </w:r>
      <w:r w:rsidR="00F2267E">
        <w:rPr>
          <w:color w:val="000000"/>
        </w:rPr>
        <w:t xml:space="preserve"> before being brought to site</w:t>
      </w:r>
      <w:r>
        <w:rPr>
          <w:color w:val="000000"/>
        </w:rPr>
        <w:t>.</w:t>
      </w:r>
    </w:p>
    <w:p w14:paraId="0AF257AB" w14:textId="77777777" w:rsidR="009152EC" w:rsidRDefault="009152EC" w:rsidP="009152EC">
      <w:pPr>
        <w:rPr>
          <w:color w:val="000000"/>
        </w:rPr>
      </w:pPr>
    </w:p>
    <w:p w14:paraId="0E19F7BE" w14:textId="77777777" w:rsidR="009152EC" w:rsidRDefault="009152EC" w:rsidP="009152EC">
      <w:pPr>
        <w:rPr>
          <w:b/>
          <w:bCs/>
          <w:color w:val="000000"/>
        </w:rPr>
      </w:pPr>
      <w:r>
        <w:rPr>
          <w:b/>
          <w:bCs/>
          <w:color w:val="000000"/>
        </w:rPr>
        <w:t>Plant access, movements and parking</w:t>
      </w:r>
    </w:p>
    <w:p w14:paraId="1541E57B" w14:textId="3A4398A9" w:rsidR="009152EC" w:rsidRDefault="009877C4" w:rsidP="009152EC">
      <w:pPr>
        <w:rPr>
          <w:color w:val="000000"/>
        </w:rPr>
      </w:pPr>
      <w:r>
        <w:rPr>
          <w:color w:val="000000"/>
        </w:rPr>
        <w:t>W</w:t>
      </w:r>
      <w:r w:rsidR="009152EC">
        <w:rPr>
          <w:color w:val="000000"/>
        </w:rPr>
        <w:t xml:space="preserve">orkers involved in bringing plant and/or equipment to the site, </w:t>
      </w:r>
      <w:r w:rsidR="00F2267E">
        <w:rPr>
          <w:color w:val="000000"/>
        </w:rPr>
        <w:t xml:space="preserve">will </w:t>
      </w:r>
      <w:r>
        <w:rPr>
          <w:color w:val="000000"/>
        </w:rPr>
        <w:t xml:space="preserve">be informed </w:t>
      </w:r>
      <w:r w:rsidR="009152EC">
        <w:rPr>
          <w:color w:val="000000"/>
        </w:rPr>
        <w:t>of how they are permitted to access, park and move plant around the site.</w:t>
      </w:r>
    </w:p>
    <w:p w14:paraId="1C0D4EAB" w14:textId="77777777" w:rsidR="009152EC" w:rsidRDefault="009152EC" w:rsidP="009152EC">
      <w:pPr>
        <w:rPr>
          <w:b/>
          <w:bCs/>
          <w:color w:val="000000"/>
        </w:rPr>
      </w:pPr>
    </w:p>
    <w:p w14:paraId="458FA553" w14:textId="77777777" w:rsidR="009152EC" w:rsidRDefault="009152EC" w:rsidP="009152EC">
      <w:pPr>
        <w:rPr>
          <w:b/>
          <w:bCs/>
          <w:color w:val="000000"/>
        </w:rPr>
      </w:pPr>
      <w:r>
        <w:rPr>
          <w:b/>
          <w:bCs/>
          <w:color w:val="000000"/>
        </w:rPr>
        <w:t>Operator qualifications</w:t>
      </w:r>
    </w:p>
    <w:p w14:paraId="32C64BA0" w14:textId="6179CA44" w:rsidR="009152EC" w:rsidRDefault="00F2267E" w:rsidP="009152EC">
      <w:pPr>
        <w:rPr>
          <w:color w:val="000000"/>
        </w:rPr>
      </w:pPr>
      <w:r>
        <w:rPr>
          <w:color w:val="000000"/>
        </w:rPr>
        <w:t>Only</w:t>
      </w:r>
      <w:r w:rsidR="009152EC">
        <w:rPr>
          <w:color w:val="000000"/>
        </w:rPr>
        <w:t xml:space="preserve"> qualified</w:t>
      </w:r>
      <w:r w:rsidR="00223705">
        <w:rPr>
          <w:color w:val="000000"/>
        </w:rPr>
        <w:t xml:space="preserve"> and authorised </w:t>
      </w:r>
      <w:r>
        <w:rPr>
          <w:color w:val="000000"/>
        </w:rPr>
        <w:t xml:space="preserve">workers may </w:t>
      </w:r>
      <w:r w:rsidR="00223705">
        <w:rPr>
          <w:color w:val="000000"/>
        </w:rPr>
        <w:t>operate p</w:t>
      </w:r>
      <w:r w:rsidR="009152EC">
        <w:rPr>
          <w:color w:val="000000"/>
        </w:rPr>
        <w:t>lant</w:t>
      </w:r>
      <w:r>
        <w:rPr>
          <w:color w:val="000000"/>
        </w:rPr>
        <w:t>. Workers need to</w:t>
      </w:r>
      <w:r w:rsidR="009152EC">
        <w:rPr>
          <w:color w:val="000000"/>
        </w:rPr>
        <w:t xml:space="preserve"> have relevant licences </w:t>
      </w:r>
      <w:r w:rsidR="009877C4">
        <w:rPr>
          <w:color w:val="000000"/>
        </w:rPr>
        <w:t xml:space="preserve">and/or records of competency training </w:t>
      </w:r>
      <w:r w:rsidR="009152EC">
        <w:rPr>
          <w:color w:val="000000"/>
        </w:rPr>
        <w:t>with them at all times.</w:t>
      </w:r>
    </w:p>
    <w:p w14:paraId="7C50173B" w14:textId="77777777" w:rsidR="00E2432C" w:rsidRDefault="00E2432C" w:rsidP="009152EC">
      <w:pPr>
        <w:rPr>
          <w:color w:val="000000"/>
        </w:rPr>
      </w:pPr>
    </w:p>
    <w:p w14:paraId="27983808" w14:textId="77777777" w:rsidR="009152EC" w:rsidRPr="00817B84" w:rsidRDefault="009152EC" w:rsidP="009152EC">
      <w:pPr>
        <w:tabs>
          <w:tab w:val="left" w:pos="4260"/>
        </w:tabs>
        <w:rPr>
          <w:color w:val="000000"/>
        </w:rPr>
      </w:pPr>
      <w:r>
        <w:rPr>
          <w:b/>
          <w:bCs/>
          <w:color w:val="000000"/>
        </w:rPr>
        <w:t>Plant safe operation</w:t>
      </w:r>
    </w:p>
    <w:p w14:paraId="15AA5FA7" w14:textId="1C63DC47" w:rsidR="009152EC" w:rsidRDefault="00F2267E" w:rsidP="009152EC">
      <w:pPr>
        <w:rPr>
          <w:color w:val="000000"/>
        </w:rPr>
      </w:pPr>
      <w:r>
        <w:rPr>
          <w:color w:val="000000"/>
        </w:rPr>
        <w:t xml:space="preserve">Plant operators need to ensure </w:t>
      </w:r>
      <w:r w:rsidR="009152EC">
        <w:rPr>
          <w:color w:val="000000"/>
        </w:rPr>
        <w:t xml:space="preserve">that it is always operated in </w:t>
      </w:r>
      <w:r>
        <w:rPr>
          <w:color w:val="000000"/>
        </w:rPr>
        <w:t xml:space="preserve">line </w:t>
      </w:r>
      <w:r w:rsidR="009152EC">
        <w:rPr>
          <w:color w:val="000000"/>
        </w:rPr>
        <w:t xml:space="preserve">with the manufacturer’s recommendations and relevant </w:t>
      </w:r>
      <w:r w:rsidR="009877C4">
        <w:rPr>
          <w:color w:val="000000"/>
        </w:rPr>
        <w:t>work instructions</w:t>
      </w:r>
      <w:r w:rsidR="009152EC">
        <w:rPr>
          <w:color w:val="000000"/>
        </w:rPr>
        <w:t>.  If they have not been informed of these requirements, they should consult with the site supervisor.</w:t>
      </w:r>
    </w:p>
    <w:p w14:paraId="44244DDA" w14:textId="77777777" w:rsidR="009152EC" w:rsidRDefault="009152EC" w:rsidP="009152EC">
      <w:pPr>
        <w:rPr>
          <w:color w:val="000000"/>
        </w:rPr>
      </w:pPr>
    </w:p>
    <w:p w14:paraId="3FCB8946" w14:textId="77777777" w:rsidR="009152EC" w:rsidRDefault="009152EC" w:rsidP="009152EC">
      <w:pPr>
        <w:rPr>
          <w:color w:val="000000"/>
        </w:rPr>
      </w:pPr>
      <w:r>
        <w:rPr>
          <w:color w:val="000000"/>
        </w:rPr>
        <w:t>Where provided, safety equipment must always be used, for example, seat belts.</w:t>
      </w:r>
    </w:p>
    <w:p w14:paraId="7E5E1D8A" w14:textId="77777777" w:rsidR="009152EC" w:rsidRDefault="009152EC" w:rsidP="009152EC">
      <w:pPr>
        <w:rPr>
          <w:b/>
          <w:bCs/>
          <w:color w:val="000000"/>
        </w:rPr>
      </w:pPr>
    </w:p>
    <w:p w14:paraId="7BA03289" w14:textId="77777777" w:rsidR="009152EC" w:rsidRDefault="009152EC" w:rsidP="009152EC">
      <w:pPr>
        <w:rPr>
          <w:b/>
          <w:bCs/>
          <w:color w:val="000000"/>
        </w:rPr>
      </w:pPr>
      <w:r>
        <w:rPr>
          <w:b/>
          <w:bCs/>
          <w:color w:val="000000"/>
        </w:rPr>
        <w:t>Plant maintenance</w:t>
      </w:r>
    </w:p>
    <w:p w14:paraId="4BBFB844" w14:textId="77777777" w:rsidR="009152EC" w:rsidRDefault="009152EC" w:rsidP="009152EC">
      <w:pPr>
        <w:rPr>
          <w:color w:val="000000"/>
        </w:rPr>
      </w:pPr>
      <w:r>
        <w:rPr>
          <w:color w:val="000000"/>
        </w:rPr>
        <w:t>Before operating an item of plant, workers must check that maintenance records are available and that maintenance is up-to-date.</w:t>
      </w:r>
    </w:p>
    <w:p w14:paraId="150CE458" w14:textId="77777777" w:rsidR="009152EC" w:rsidRDefault="009152EC" w:rsidP="009152EC">
      <w:pPr>
        <w:rPr>
          <w:color w:val="000000"/>
        </w:rPr>
      </w:pPr>
    </w:p>
    <w:p w14:paraId="2AA0BD11" w14:textId="77777777" w:rsidR="009152EC" w:rsidRDefault="009152EC" w:rsidP="009152EC">
      <w:pPr>
        <w:rPr>
          <w:b/>
          <w:bCs/>
          <w:color w:val="000000"/>
        </w:rPr>
      </w:pPr>
      <w:r>
        <w:rPr>
          <w:b/>
          <w:bCs/>
          <w:color w:val="000000"/>
        </w:rPr>
        <w:t>Plant pre-start checks</w:t>
      </w:r>
    </w:p>
    <w:p w14:paraId="7381F862" w14:textId="62E5F1ED" w:rsidR="009152EC" w:rsidRDefault="009152EC" w:rsidP="009152EC">
      <w:pPr>
        <w:rPr>
          <w:color w:val="000000"/>
        </w:rPr>
      </w:pPr>
      <w:r>
        <w:rPr>
          <w:color w:val="000000"/>
        </w:rPr>
        <w:t xml:space="preserve">Plant operators </w:t>
      </w:r>
      <w:r w:rsidR="00F2267E">
        <w:rPr>
          <w:color w:val="000000"/>
        </w:rPr>
        <w:t xml:space="preserve">need to </w:t>
      </w:r>
      <w:r>
        <w:rPr>
          <w:color w:val="000000"/>
        </w:rPr>
        <w:t>check the plant at the start of each shift that it is safe for use.</w:t>
      </w:r>
    </w:p>
    <w:p w14:paraId="5C22C52E" w14:textId="77777777" w:rsidR="009152EC" w:rsidRDefault="009152EC" w:rsidP="009152EC">
      <w:pPr>
        <w:rPr>
          <w:color w:val="000000"/>
        </w:rPr>
      </w:pPr>
    </w:p>
    <w:p w14:paraId="3CF36009" w14:textId="77777777" w:rsidR="009152EC" w:rsidRDefault="009152EC" w:rsidP="009152EC">
      <w:pPr>
        <w:rPr>
          <w:b/>
          <w:bCs/>
          <w:color w:val="000000"/>
        </w:rPr>
      </w:pPr>
      <w:r>
        <w:rPr>
          <w:b/>
          <w:bCs/>
          <w:color w:val="000000"/>
        </w:rPr>
        <w:t>After hours</w:t>
      </w:r>
    </w:p>
    <w:p w14:paraId="5FB80971" w14:textId="77777777" w:rsidR="009152EC" w:rsidRDefault="009152EC" w:rsidP="009152EC">
      <w:pPr>
        <w:rPr>
          <w:color w:val="000000"/>
        </w:rPr>
      </w:pPr>
      <w:r>
        <w:rPr>
          <w:color w:val="000000"/>
        </w:rPr>
        <w:t xml:space="preserve">Plant must be secured and keys removed </w:t>
      </w:r>
      <w:r w:rsidR="009877C4">
        <w:rPr>
          <w:color w:val="000000"/>
        </w:rPr>
        <w:t>when not in use in order to prevent unauthorized use of the plant.</w:t>
      </w:r>
    </w:p>
    <w:p w14:paraId="324F1B87" w14:textId="77777777" w:rsidR="009152EC" w:rsidRDefault="009152EC" w:rsidP="009152EC">
      <w:pPr>
        <w:rPr>
          <w:color w:val="000000"/>
        </w:rPr>
      </w:pPr>
    </w:p>
    <w:p w14:paraId="1FDFDDF7" w14:textId="77777777" w:rsidR="009152EC" w:rsidRDefault="009152EC" w:rsidP="009152EC">
      <w:pPr>
        <w:pStyle w:val="Header1"/>
      </w:pPr>
      <w:r>
        <w:t>Part 11 : General Construction Hazards</w:t>
      </w:r>
      <w:r w:rsidR="00223705">
        <w:t xml:space="preserve"> and Controls</w:t>
      </w:r>
    </w:p>
    <w:p w14:paraId="6A5310FD" w14:textId="77777777" w:rsidR="009152EC" w:rsidRDefault="009152EC" w:rsidP="009152EC">
      <w:pPr>
        <w:rPr>
          <w:b/>
          <w:bCs/>
          <w:color w:val="000000"/>
        </w:rPr>
      </w:pPr>
      <w:r>
        <w:rPr>
          <w:b/>
          <w:bCs/>
          <w:color w:val="000000"/>
        </w:rPr>
        <w:t>Asbestos</w:t>
      </w:r>
    </w:p>
    <w:p w14:paraId="0FBFA5F6" w14:textId="3E0F0BD7" w:rsidR="009152EC" w:rsidRPr="009877C4" w:rsidRDefault="009152EC" w:rsidP="009877C4">
      <w:pPr>
        <w:numPr>
          <w:ilvl w:val="0"/>
          <w:numId w:val="4"/>
        </w:numPr>
        <w:tabs>
          <w:tab w:val="clear" w:pos="360"/>
          <w:tab w:val="num" w:pos="709"/>
        </w:tabs>
        <w:ind w:left="709" w:hanging="425"/>
        <w:rPr>
          <w:color w:val="000000"/>
        </w:rPr>
      </w:pPr>
      <w:r w:rsidRPr="009877C4">
        <w:rPr>
          <w:color w:val="000000"/>
        </w:rPr>
        <w:t>If workers encounter any material that may be suspected</w:t>
      </w:r>
      <w:r w:rsidR="009877C4" w:rsidRPr="009877C4">
        <w:rPr>
          <w:color w:val="000000"/>
        </w:rPr>
        <w:t xml:space="preserve"> as being</w:t>
      </w:r>
      <w:r w:rsidRPr="009877C4">
        <w:rPr>
          <w:color w:val="000000"/>
        </w:rPr>
        <w:t xml:space="preserve"> asbestos, it must be reported it to the </w:t>
      </w:r>
      <w:r w:rsidR="00F2267E">
        <w:rPr>
          <w:color w:val="000000"/>
        </w:rPr>
        <w:t>COS Project</w:t>
      </w:r>
      <w:r w:rsidR="009877C4" w:rsidRPr="009877C4">
        <w:rPr>
          <w:color w:val="000000"/>
        </w:rPr>
        <w:t xml:space="preserve"> Manager </w:t>
      </w:r>
      <w:r w:rsidR="00F2267E">
        <w:rPr>
          <w:color w:val="000000"/>
        </w:rPr>
        <w:t>immediately</w:t>
      </w:r>
      <w:r w:rsidRPr="009877C4">
        <w:rPr>
          <w:color w:val="000000"/>
        </w:rPr>
        <w:t xml:space="preserve">. All workers should be made aware of potential hazards posed by exposure to asbestos products. </w:t>
      </w:r>
    </w:p>
    <w:p w14:paraId="464E7EFF" w14:textId="77777777" w:rsidR="009152EC" w:rsidRPr="009877C4" w:rsidRDefault="009152EC" w:rsidP="009877C4">
      <w:pPr>
        <w:numPr>
          <w:ilvl w:val="0"/>
          <w:numId w:val="4"/>
        </w:numPr>
        <w:tabs>
          <w:tab w:val="clear" w:pos="360"/>
          <w:tab w:val="num" w:pos="709"/>
        </w:tabs>
        <w:ind w:left="709" w:hanging="425"/>
        <w:rPr>
          <w:color w:val="000000"/>
        </w:rPr>
      </w:pPr>
      <w:r w:rsidRPr="009877C4">
        <w:rPr>
          <w:color w:val="000000"/>
        </w:rPr>
        <w:t xml:space="preserve">Site Management </w:t>
      </w:r>
      <w:r w:rsidR="009877C4" w:rsidRPr="009877C4">
        <w:rPr>
          <w:color w:val="000000"/>
        </w:rPr>
        <w:t xml:space="preserve">shall </w:t>
      </w:r>
      <w:r w:rsidRPr="009877C4">
        <w:rPr>
          <w:color w:val="000000"/>
        </w:rPr>
        <w:t xml:space="preserve">maintain </w:t>
      </w:r>
      <w:r w:rsidR="009877C4" w:rsidRPr="009877C4">
        <w:rPr>
          <w:color w:val="000000"/>
        </w:rPr>
        <w:t xml:space="preserve">a </w:t>
      </w:r>
      <w:r w:rsidRPr="009877C4">
        <w:rPr>
          <w:color w:val="000000"/>
        </w:rPr>
        <w:t>register of known asbestos within the site, and must arrange for testing of suspect</w:t>
      </w:r>
      <w:r w:rsidR="009877C4" w:rsidRPr="009877C4">
        <w:rPr>
          <w:color w:val="000000"/>
        </w:rPr>
        <w:t>ed</w:t>
      </w:r>
      <w:r w:rsidRPr="009877C4">
        <w:rPr>
          <w:color w:val="000000"/>
        </w:rPr>
        <w:t xml:space="preserve"> </w:t>
      </w:r>
      <w:r w:rsidR="009877C4" w:rsidRPr="009877C4">
        <w:rPr>
          <w:color w:val="000000"/>
        </w:rPr>
        <w:t>materials</w:t>
      </w:r>
      <w:r w:rsidRPr="009877C4">
        <w:rPr>
          <w:color w:val="000000"/>
        </w:rPr>
        <w:t xml:space="preserve"> brought to their attention. </w:t>
      </w:r>
    </w:p>
    <w:p w14:paraId="4C6AD20E" w14:textId="77777777" w:rsidR="009152EC" w:rsidRDefault="009152EC" w:rsidP="009152EC">
      <w:pPr>
        <w:rPr>
          <w:b/>
          <w:bCs/>
          <w:color w:val="000000"/>
        </w:rPr>
      </w:pPr>
    </w:p>
    <w:p w14:paraId="39093FA0" w14:textId="77777777" w:rsidR="009152EC" w:rsidRDefault="009152EC" w:rsidP="009152EC">
      <w:pPr>
        <w:rPr>
          <w:b/>
          <w:bCs/>
          <w:color w:val="000000"/>
        </w:rPr>
      </w:pPr>
      <w:r>
        <w:rPr>
          <w:b/>
          <w:bCs/>
          <w:color w:val="000000"/>
        </w:rPr>
        <w:t>Buried services</w:t>
      </w:r>
    </w:p>
    <w:p w14:paraId="32DA9D1D" w14:textId="55027965" w:rsidR="009152EC" w:rsidRDefault="009152EC" w:rsidP="009877C4">
      <w:pPr>
        <w:numPr>
          <w:ilvl w:val="0"/>
          <w:numId w:val="4"/>
        </w:numPr>
        <w:tabs>
          <w:tab w:val="clear" w:pos="360"/>
          <w:tab w:val="num" w:pos="709"/>
        </w:tabs>
        <w:ind w:left="709" w:hanging="425"/>
        <w:rPr>
          <w:color w:val="000000"/>
        </w:rPr>
      </w:pPr>
      <w:r>
        <w:rPr>
          <w:color w:val="000000"/>
        </w:rPr>
        <w:t xml:space="preserve">Permits for excavation </w:t>
      </w:r>
      <w:r w:rsidR="00F2267E">
        <w:rPr>
          <w:color w:val="000000"/>
        </w:rPr>
        <w:t xml:space="preserve">need to </w:t>
      </w:r>
      <w:r>
        <w:rPr>
          <w:color w:val="000000"/>
        </w:rPr>
        <w:t xml:space="preserve">be in place </w:t>
      </w:r>
      <w:r w:rsidR="00F2267E">
        <w:rPr>
          <w:color w:val="000000"/>
        </w:rPr>
        <w:t xml:space="preserve">before </w:t>
      </w:r>
      <w:r>
        <w:rPr>
          <w:color w:val="000000"/>
        </w:rPr>
        <w:t>undertaking any excavation, drilling or coring work.  It is essential that checks have been completed to identify and locate any buried services.</w:t>
      </w:r>
    </w:p>
    <w:p w14:paraId="07CA4006" w14:textId="77777777" w:rsidR="009152EC" w:rsidRDefault="009152EC" w:rsidP="009877C4">
      <w:pPr>
        <w:numPr>
          <w:ilvl w:val="0"/>
          <w:numId w:val="4"/>
        </w:numPr>
        <w:tabs>
          <w:tab w:val="clear" w:pos="360"/>
          <w:tab w:val="num" w:pos="709"/>
        </w:tabs>
        <w:ind w:left="709" w:hanging="425"/>
        <w:rPr>
          <w:color w:val="000000"/>
        </w:rPr>
      </w:pPr>
      <w:r>
        <w:rPr>
          <w:color w:val="000000"/>
        </w:rPr>
        <w:t>See also ‘</w:t>
      </w:r>
      <w:r w:rsidRPr="009877C4">
        <w:rPr>
          <w:color w:val="000000"/>
        </w:rPr>
        <w:t>Excavation and trenching’</w:t>
      </w:r>
    </w:p>
    <w:p w14:paraId="7506DB87" w14:textId="77777777" w:rsidR="009152EC" w:rsidRDefault="009152EC" w:rsidP="009152EC">
      <w:pPr>
        <w:rPr>
          <w:color w:val="000000"/>
        </w:rPr>
      </w:pPr>
    </w:p>
    <w:p w14:paraId="2320B079" w14:textId="77777777" w:rsidR="009152EC" w:rsidRDefault="009152EC" w:rsidP="009152EC">
      <w:pPr>
        <w:rPr>
          <w:b/>
          <w:bCs/>
          <w:color w:val="000000"/>
        </w:rPr>
      </w:pPr>
      <w:r>
        <w:rPr>
          <w:b/>
          <w:bCs/>
          <w:color w:val="000000"/>
        </w:rPr>
        <w:t>Compressed air</w:t>
      </w:r>
    </w:p>
    <w:p w14:paraId="381ED11F" w14:textId="77777777" w:rsidR="009152EC" w:rsidRDefault="009152EC" w:rsidP="009877C4">
      <w:pPr>
        <w:numPr>
          <w:ilvl w:val="0"/>
          <w:numId w:val="4"/>
        </w:numPr>
        <w:tabs>
          <w:tab w:val="clear" w:pos="360"/>
          <w:tab w:val="num" w:pos="709"/>
        </w:tabs>
        <w:ind w:left="709" w:hanging="425"/>
        <w:rPr>
          <w:color w:val="000000"/>
        </w:rPr>
      </w:pPr>
      <w:r>
        <w:rPr>
          <w:color w:val="000000"/>
        </w:rPr>
        <w:t>Use compressed air only for jobs which it is intended.</w:t>
      </w:r>
    </w:p>
    <w:p w14:paraId="114970D3" w14:textId="1FB75974" w:rsidR="009152EC" w:rsidRDefault="009152EC" w:rsidP="009877C4">
      <w:pPr>
        <w:numPr>
          <w:ilvl w:val="0"/>
          <w:numId w:val="4"/>
        </w:numPr>
        <w:tabs>
          <w:tab w:val="clear" w:pos="360"/>
          <w:tab w:val="num" w:pos="709"/>
        </w:tabs>
        <w:ind w:left="709" w:hanging="425"/>
        <w:rPr>
          <w:color w:val="000000"/>
        </w:rPr>
      </w:pPr>
      <w:r>
        <w:rPr>
          <w:color w:val="000000"/>
        </w:rPr>
        <w:t>If compressed air hoses</w:t>
      </w:r>
      <w:r w:rsidRPr="006804B8">
        <w:rPr>
          <w:color w:val="000000"/>
        </w:rPr>
        <w:t xml:space="preserve"> </w:t>
      </w:r>
      <w:r>
        <w:rPr>
          <w:color w:val="000000"/>
        </w:rPr>
        <w:t xml:space="preserve">are being coupled, release restraints </w:t>
      </w:r>
      <w:r w:rsidR="00F2267E">
        <w:rPr>
          <w:color w:val="000000"/>
        </w:rPr>
        <w:t xml:space="preserve">need to </w:t>
      </w:r>
      <w:r>
        <w:rPr>
          <w:color w:val="000000"/>
        </w:rPr>
        <w:t xml:space="preserve">be used at all quick release couplings.  Before using compressed air, hoses and couplings </w:t>
      </w:r>
      <w:r w:rsidR="00F2267E">
        <w:rPr>
          <w:color w:val="000000"/>
        </w:rPr>
        <w:t xml:space="preserve">needs </w:t>
      </w:r>
      <w:r>
        <w:rPr>
          <w:color w:val="000000"/>
        </w:rPr>
        <w:t xml:space="preserve">be checked for damage and to ensure that all restraints and chains are properly utilised. Compressed air must never be directed at a person or be used to blow down clothing or footwear. Care </w:t>
      </w:r>
      <w:r w:rsidR="00F2267E">
        <w:rPr>
          <w:color w:val="000000"/>
        </w:rPr>
        <w:t xml:space="preserve">should </w:t>
      </w:r>
      <w:r>
        <w:rPr>
          <w:color w:val="000000"/>
        </w:rPr>
        <w:t>be taken to keep oil and grease clear of compressed air hoses and connections.</w:t>
      </w:r>
    </w:p>
    <w:p w14:paraId="497A0AF8" w14:textId="77777777" w:rsidR="009152EC" w:rsidRDefault="009152EC" w:rsidP="009152EC">
      <w:pPr>
        <w:rPr>
          <w:color w:val="000000"/>
        </w:rPr>
      </w:pPr>
    </w:p>
    <w:p w14:paraId="6A03AE66" w14:textId="77777777" w:rsidR="009152EC" w:rsidRDefault="009152EC" w:rsidP="009152EC">
      <w:pPr>
        <w:keepNext/>
        <w:rPr>
          <w:b/>
          <w:bCs/>
          <w:color w:val="000000"/>
        </w:rPr>
      </w:pPr>
      <w:r>
        <w:rPr>
          <w:b/>
          <w:bCs/>
          <w:color w:val="000000"/>
        </w:rPr>
        <w:lastRenderedPageBreak/>
        <w:t>Confined spaces</w:t>
      </w:r>
    </w:p>
    <w:p w14:paraId="4054D7FB" w14:textId="77777777" w:rsidR="00F2267E" w:rsidRDefault="009152EC" w:rsidP="00F2267E">
      <w:pPr>
        <w:numPr>
          <w:ilvl w:val="0"/>
          <w:numId w:val="4"/>
        </w:numPr>
        <w:rPr>
          <w:color w:val="000000"/>
        </w:rPr>
      </w:pPr>
      <w:r>
        <w:rPr>
          <w:color w:val="000000"/>
        </w:rPr>
        <w:t xml:space="preserve">A confined space is any work space that </w:t>
      </w:r>
      <w:r w:rsidR="00F2267E" w:rsidRPr="00F2267E">
        <w:rPr>
          <w:color w:val="000000"/>
        </w:rPr>
        <w:t xml:space="preserve">is not designed to be occupied by a person </w:t>
      </w:r>
      <w:r w:rsidR="00F2267E">
        <w:rPr>
          <w:color w:val="000000"/>
        </w:rPr>
        <w:t xml:space="preserve">and </w:t>
      </w:r>
      <w:r>
        <w:rPr>
          <w:color w:val="000000"/>
        </w:rPr>
        <w:t>might become contaminated by a harmful substance and/or become oxygen deficient.  This, for example, includes storage tanks, shafts, pits, boilers, freezers, silos, pipes, ducts.</w:t>
      </w:r>
    </w:p>
    <w:p w14:paraId="6999062B" w14:textId="11EE84B0" w:rsidR="009152EC" w:rsidRPr="00F2267E" w:rsidRDefault="009152EC" w:rsidP="00F2267E">
      <w:pPr>
        <w:numPr>
          <w:ilvl w:val="0"/>
          <w:numId w:val="4"/>
        </w:numPr>
        <w:rPr>
          <w:color w:val="000000"/>
        </w:rPr>
      </w:pPr>
      <w:r w:rsidRPr="00F2267E">
        <w:rPr>
          <w:color w:val="000000"/>
        </w:rPr>
        <w:t xml:space="preserve">Workers </w:t>
      </w:r>
      <w:r w:rsidR="00F2267E" w:rsidRPr="00F2267E">
        <w:rPr>
          <w:color w:val="000000"/>
        </w:rPr>
        <w:t xml:space="preserve">can only </w:t>
      </w:r>
      <w:r w:rsidRPr="00F2267E">
        <w:rPr>
          <w:color w:val="000000"/>
        </w:rPr>
        <w:t>enter any confined space with an authorised confined space permit and without having received specific training and instruction.</w:t>
      </w:r>
    </w:p>
    <w:p w14:paraId="2E8E982F" w14:textId="77777777" w:rsidR="009152EC" w:rsidRDefault="009152EC" w:rsidP="009152EC">
      <w:pPr>
        <w:rPr>
          <w:color w:val="000000"/>
        </w:rPr>
      </w:pPr>
    </w:p>
    <w:p w14:paraId="2F710084" w14:textId="77777777" w:rsidR="009152EC" w:rsidRDefault="009152EC" w:rsidP="009152EC">
      <w:pPr>
        <w:rPr>
          <w:b/>
          <w:bCs/>
          <w:color w:val="000000"/>
        </w:rPr>
      </w:pPr>
      <w:r>
        <w:rPr>
          <w:b/>
          <w:bCs/>
          <w:color w:val="000000"/>
        </w:rPr>
        <w:t>Contaminated soil</w:t>
      </w:r>
    </w:p>
    <w:p w14:paraId="1D2D9FB2" w14:textId="77777777" w:rsidR="009152EC" w:rsidRDefault="009152EC" w:rsidP="009152EC">
      <w:pPr>
        <w:rPr>
          <w:color w:val="000000"/>
        </w:rPr>
      </w:pPr>
      <w:r>
        <w:rPr>
          <w:color w:val="000000"/>
        </w:rPr>
        <w:t xml:space="preserve">Any material imported to the site must be certified as clean virgin fill. If there is any indication of contamination in imported or existing site fill, report it to the </w:t>
      </w:r>
      <w:r w:rsidR="009877C4">
        <w:rPr>
          <w:color w:val="000000"/>
        </w:rPr>
        <w:t xml:space="preserve">COS Project/Contract Manager </w:t>
      </w:r>
      <w:r>
        <w:rPr>
          <w:color w:val="000000"/>
        </w:rPr>
        <w:t>straight away.</w:t>
      </w:r>
    </w:p>
    <w:p w14:paraId="7A543E09" w14:textId="77777777" w:rsidR="009152EC" w:rsidRDefault="009152EC" w:rsidP="009152EC">
      <w:pPr>
        <w:rPr>
          <w:b/>
          <w:bCs/>
          <w:color w:val="000000"/>
        </w:rPr>
      </w:pPr>
    </w:p>
    <w:p w14:paraId="0CDCDF53" w14:textId="77777777" w:rsidR="009152EC" w:rsidRDefault="009152EC" w:rsidP="009152EC">
      <w:pPr>
        <w:rPr>
          <w:b/>
          <w:bCs/>
          <w:color w:val="000000"/>
        </w:rPr>
      </w:pPr>
      <w:r>
        <w:rPr>
          <w:b/>
          <w:bCs/>
          <w:color w:val="000000"/>
        </w:rPr>
        <w:t>Core drilling and concrete cutting</w:t>
      </w:r>
    </w:p>
    <w:p w14:paraId="107036F7" w14:textId="30016345" w:rsidR="009152EC" w:rsidRDefault="009152EC" w:rsidP="009152EC">
      <w:pPr>
        <w:rPr>
          <w:color w:val="000000"/>
        </w:rPr>
      </w:pPr>
      <w:r>
        <w:rPr>
          <w:color w:val="000000"/>
        </w:rPr>
        <w:t xml:space="preserve">Workers are </w:t>
      </w:r>
      <w:r w:rsidR="00F2267E">
        <w:rPr>
          <w:color w:val="000000"/>
        </w:rPr>
        <w:t xml:space="preserve">may only </w:t>
      </w:r>
      <w:r>
        <w:rPr>
          <w:color w:val="000000"/>
        </w:rPr>
        <w:t xml:space="preserve">undertake any core drilling </w:t>
      </w:r>
      <w:r w:rsidR="00F2267E">
        <w:rPr>
          <w:color w:val="000000"/>
        </w:rPr>
        <w:t>or concrete cutting work with</w:t>
      </w:r>
      <w:r>
        <w:rPr>
          <w:color w:val="000000"/>
        </w:rPr>
        <w:t xml:space="preserve"> an authorised permit identifying the specific activity, work </w:t>
      </w:r>
      <w:r w:rsidR="009877C4">
        <w:rPr>
          <w:color w:val="000000"/>
        </w:rPr>
        <w:t>instruction</w:t>
      </w:r>
      <w:r>
        <w:rPr>
          <w:color w:val="000000"/>
        </w:rPr>
        <w:t>, location and timeframe for the work to be undertaken.</w:t>
      </w:r>
    </w:p>
    <w:p w14:paraId="3BF963F8" w14:textId="77777777" w:rsidR="009877C4" w:rsidRDefault="009877C4" w:rsidP="009152EC">
      <w:pPr>
        <w:rPr>
          <w:color w:val="000000"/>
        </w:rPr>
      </w:pPr>
    </w:p>
    <w:p w14:paraId="697CEA72" w14:textId="77777777" w:rsidR="009152EC" w:rsidRDefault="009152EC" w:rsidP="009152EC">
      <w:pPr>
        <w:rPr>
          <w:b/>
          <w:bCs/>
          <w:color w:val="000000"/>
        </w:rPr>
      </w:pPr>
      <w:r>
        <w:rPr>
          <w:b/>
          <w:bCs/>
          <w:color w:val="000000"/>
        </w:rPr>
        <w:t>Electric</w:t>
      </w:r>
      <w:r w:rsidR="00803714">
        <w:rPr>
          <w:b/>
          <w:bCs/>
          <w:color w:val="000000"/>
        </w:rPr>
        <w:t>al – General Requirements</w:t>
      </w:r>
    </w:p>
    <w:p w14:paraId="783B10F2" w14:textId="77777777" w:rsidR="009152EC" w:rsidRDefault="009152EC" w:rsidP="009877C4">
      <w:pPr>
        <w:numPr>
          <w:ilvl w:val="0"/>
          <w:numId w:val="4"/>
        </w:numPr>
        <w:tabs>
          <w:tab w:val="clear" w:pos="360"/>
          <w:tab w:val="num" w:pos="709"/>
        </w:tabs>
        <w:ind w:left="709" w:hanging="425"/>
        <w:rPr>
          <w:color w:val="000000"/>
        </w:rPr>
      </w:pPr>
      <w:r>
        <w:rPr>
          <w:color w:val="000000"/>
        </w:rPr>
        <w:t>All wiring in COS sites must be assumed to be live, and therefore only to be worked on by licensed electricians using safe work practices, unless positively and individually identified by a licensed electrician as de-energized.</w:t>
      </w:r>
    </w:p>
    <w:p w14:paraId="0D060595" w14:textId="779664B3" w:rsidR="009152EC" w:rsidRPr="00803714" w:rsidRDefault="00803714" w:rsidP="00803714">
      <w:pPr>
        <w:numPr>
          <w:ilvl w:val="0"/>
          <w:numId w:val="4"/>
        </w:numPr>
        <w:tabs>
          <w:tab w:val="clear" w:pos="360"/>
          <w:tab w:val="num" w:pos="709"/>
        </w:tabs>
        <w:ind w:left="709" w:hanging="425"/>
        <w:rPr>
          <w:color w:val="000000"/>
        </w:rPr>
      </w:pPr>
      <w:r w:rsidRPr="00803714">
        <w:rPr>
          <w:color w:val="000000"/>
        </w:rPr>
        <w:t xml:space="preserve">All electrical equipment purchased and brought onto the organisation site </w:t>
      </w:r>
      <w:r w:rsidR="00F2267E">
        <w:rPr>
          <w:color w:val="000000"/>
        </w:rPr>
        <w:t xml:space="preserve">need to </w:t>
      </w:r>
      <w:r w:rsidRPr="00803714">
        <w:rPr>
          <w:color w:val="000000"/>
        </w:rPr>
        <w:t>comply with the relevant Australian Standards</w:t>
      </w:r>
    </w:p>
    <w:p w14:paraId="3B10EDBC" w14:textId="6B602D40" w:rsidR="00803714" w:rsidRPr="00803714" w:rsidRDefault="00803714" w:rsidP="00803714">
      <w:pPr>
        <w:numPr>
          <w:ilvl w:val="0"/>
          <w:numId w:val="4"/>
        </w:numPr>
        <w:tabs>
          <w:tab w:val="clear" w:pos="360"/>
          <w:tab w:val="num" w:pos="709"/>
        </w:tabs>
        <w:ind w:left="709" w:hanging="425"/>
        <w:rPr>
          <w:color w:val="000000"/>
        </w:rPr>
      </w:pPr>
      <w:r w:rsidRPr="00803714">
        <w:rPr>
          <w:color w:val="000000"/>
        </w:rPr>
        <w:t xml:space="preserve">All electrical wiring and equipment </w:t>
      </w:r>
      <w:r w:rsidR="00F2267E">
        <w:rPr>
          <w:color w:val="000000"/>
        </w:rPr>
        <w:t xml:space="preserve">will </w:t>
      </w:r>
      <w:r w:rsidRPr="00803714">
        <w:rPr>
          <w:color w:val="000000"/>
        </w:rPr>
        <w:t>conform with and be maintained to Australian Standard AS 3000-2007, "Electrical Installations", “AS/NZS 3012:2010: Electrical installations – Construction and demolition sites” and other relevant standards, and statutory requirements.</w:t>
      </w:r>
    </w:p>
    <w:p w14:paraId="137D1F83" w14:textId="7A1C4872" w:rsidR="00803714" w:rsidRPr="00803714" w:rsidRDefault="00803714" w:rsidP="00803714">
      <w:pPr>
        <w:numPr>
          <w:ilvl w:val="0"/>
          <w:numId w:val="4"/>
        </w:numPr>
        <w:tabs>
          <w:tab w:val="clear" w:pos="360"/>
          <w:tab w:val="num" w:pos="709"/>
        </w:tabs>
        <w:ind w:left="709" w:hanging="425"/>
        <w:rPr>
          <w:color w:val="000000"/>
        </w:rPr>
      </w:pPr>
      <w:r w:rsidRPr="00803714">
        <w:rPr>
          <w:color w:val="000000"/>
        </w:rPr>
        <w:t xml:space="preserve">Portable power tools </w:t>
      </w:r>
      <w:r w:rsidR="00F2267E">
        <w:rPr>
          <w:color w:val="000000"/>
        </w:rPr>
        <w:t xml:space="preserve">need to </w:t>
      </w:r>
      <w:r w:rsidRPr="00803714">
        <w:rPr>
          <w:color w:val="000000"/>
        </w:rPr>
        <w:t xml:space="preserve">be kept in good condition, inspected and tagged in </w:t>
      </w:r>
      <w:r w:rsidR="00F2267E">
        <w:rPr>
          <w:color w:val="000000"/>
        </w:rPr>
        <w:t xml:space="preserve">line </w:t>
      </w:r>
      <w:r w:rsidRPr="00803714">
        <w:rPr>
          <w:color w:val="000000"/>
        </w:rPr>
        <w:t>with the relevant statutory requirements. Ensure the equipment is correct for the work being carried out, and do not overload the power tool so that it stops or overheats. Ensure appropriate personal protective equipment is worn and guarding is in place and adjusted properly.</w:t>
      </w:r>
    </w:p>
    <w:p w14:paraId="422EB2BE" w14:textId="2A14359A" w:rsidR="00803714" w:rsidRPr="00803714" w:rsidRDefault="00803714" w:rsidP="00803714">
      <w:pPr>
        <w:numPr>
          <w:ilvl w:val="0"/>
          <w:numId w:val="4"/>
        </w:numPr>
        <w:tabs>
          <w:tab w:val="clear" w:pos="360"/>
          <w:tab w:val="num" w:pos="709"/>
        </w:tabs>
        <w:ind w:left="709" w:hanging="425"/>
        <w:rPr>
          <w:color w:val="000000"/>
        </w:rPr>
      </w:pPr>
      <w:r w:rsidRPr="00803714">
        <w:rPr>
          <w:color w:val="000000"/>
        </w:rPr>
        <w:t>Where available</w:t>
      </w:r>
      <w:r w:rsidR="00F2267E">
        <w:rPr>
          <w:color w:val="000000"/>
        </w:rPr>
        <w:t>,</w:t>
      </w:r>
      <w:r w:rsidRPr="00803714">
        <w:rPr>
          <w:color w:val="000000"/>
        </w:rPr>
        <w:t xml:space="preserve"> tools are to be double insulated. Leads are to be kept in good condition and replaced if the insulation becomes frayed or broken - repair with insulation tape is not acceptable.</w:t>
      </w:r>
    </w:p>
    <w:p w14:paraId="148BE7D0" w14:textId="77777777" w:rsidR="00803714" w:rsidRPr="00803714" w:rsidRDefault="00803714" w:rsidP="00803714">
      <w:pPr>
        <w:numPr>
          <w:ilvl w:val="0"/>
          <w:numId w:val="4"/>
        </w:numPr>
        <w:tabs>
          <w:tab w:val="clear" w:pos="360"/>
          <w:tab w:val="num" w:pos="709"/>
        </w:tabs>
        <w:ind w:left="709" w:hanging="425"/>
        <w:rPr>
          <w:color w:val="000000"/>
        </w:rPr>
      </w:pPr>
      <w:r w:rsidRPr="00803714">
        <w:rPr>
          <w:color w:val="000000"/>
        </w:rPr>
        <w:t>Electrical distribution boards and switch rooms must be sign posted, clearly labelled and kept locked and with clear access. Flammable and combustible materials must not be stored adjacent to a distribution board or switch room. As damage to these facilities can cause serious business interruptions, fire protection devices, such as smoke detectors and alarms, should be installed and linked to local emergency services.</w:t>
      </w:r>
    </w:p>
    <w:p w14:paraId="5648C04C" w14:textId="77777777" w:rsidR="00803714" w:rsidRPr="00803714" w:rsidRDefault="00803714" w:rsidP="00803714">
      <w:pPr>
        <w:numPr>
          <w:ilvl w:val="0"/>
          <w:numId w:val="4"/>
        </w:numPr>
        <w:tabs>
          <w:tab w:val="clear" w:pos="360"/>
          <w:tab w:val="num" w:pos="709"/>
        </w:tabs>
        <w:ind w:left="709" w:hanging="425"/>
        <w:rPr>
          <w:color w:val="000000"/>
        </w:rPr>
      </w:pPr>
      <w:r w:rsidRPr="00803714">
        <w:rPr>
          <w:color w:val="000000"/>
        </w:rPr>
        <w:t xml:space="preserve">Ladders used for electrical work or in the vicinity of live electrical equipment, must be non-conductive e.g. fibreglass, or timber. Aluminium or wire reinforced wooden ladders must not be used in these situations. </w:t>
      </w:r>
    </w:p>
    <w:p w14:paraId="4006041E" w14:textId="77777777" w:rsidR="00803714" w:rsidRDefault="00803714" w:rsidP="009152EC">
      <w:pPr>
        <w:rPr>
          <w:b/>
          <w:bCs/>
          <w:color w:val="000000"/>
        </w:rPr>
      </w:pPr>
    </w:p>
    <w:p w14:paraId="41D8CAF0" w14:textId="77777777" w:rsidR="00803714" w:rsidRDefault="00803714">
      <w:pPr>
        <w:rPr>
          <w:b/>
          <w:bCs/>
          <w:color w:val="000000"/>
        </w:rPr>
      </w:pPr>
      <w:r>
        <w:rPr>
          <w:b/>
          <w:bCs/>
          <w:color w:val="000000"/>
        </w:rPr>
        <w:br w:type="page"/>
      </w:r>
    </w:p>
    <w:p w14:paraId="34EE4370" w14:textId="77777777" w:rsidR="00803714" w:rsidRPr="00803714" w:rsidRDefault="00803714" w:rsidP="00803714">
      <w:pPr>
        <w:rPr>
          <w:b/>
          <w:bCs/>
          <w:color w:val="000000"/>
        </w:rPr>
      </w:pPr>
      <w:r>
        <w:rPr>
          <w:b/>
          <w:bCs/>
          <w:color w:val="000000"/>
        </w:rPr>
        <w:lastRenderedPageBreak/>
        <w:t>E</w:t>
      </w:r>
      <w:r w:rsidRPr="00803714">
        <w:rPr>
          <w:b/>
          <w:bCs/>
          <w:color w:val="000000"/>
        </w:rPr>
        <w:t xml:space="preserve">lectrical </w:t>
      </w:r>
      <w:r>
        <w:rPr>
          <w:b/>
          <w:bCs/>
          <w:color w:val="000000"/>
        </w:rPr>
        <w:t>E</w:t>
      </w:r>
      <w:r w:rsidRPr="00803714">
        <w:rPr>
          <w:b/>
          <w:bCs/>
          <w:color w:val="000000"/>
        </w:rPr>
        <w:t xml:space="preserve">quipment Inspecting and testing </w:t>
      </w:r>
    </w:p>
    <w:p w14:paraId="339DE8E5" w14:textId="77777777" w:rsidR="00803714" w:rsidRPr="00803714" w:rsidRDefault="00803714" w:rsidP="00803714">
      <w:pPr>
        <w:numPr>
          <w:ilvl w:val="0"/>
          <w:numId w:val="4"/>
        </w:numPr>
        <w:tabs>
          <w:tab w:val="clear" w:pos="360"/>
          <w:tab w:val="num" w:pos="709"/>
        </w:tabs>
        <w:ind w:left="709" w:hanging="425"/>
        <w:rPr>
          <w:color w:val="000000"/>
        </w:rPr>
      </w:pPr>
      <w:r w:rsidRPr="00803714">
        <w:rPr>
          <w:color w:val="000000"/>
        </w:rPr>
        <w:t>Inspecting and testing electrical equipment will assist in determining whether it is electrically safe.</w:t>
      </w:r>
    </w:p>
    <w:p w14:paraId="4BFC5E6D" w14:textId="77777777" w:rsidR="00803714" w:rsidRPr="00803714" w:rsidRDefault="00803714" w:rsidP="00803714">
      <w:pPr>
        <w:numPr>
          <w:ilvl w:val="0"/>
          <w:numId w:val="4"/>
        </w:numPr>
        <w:tabs>
          <w:tab w:val="clear" w:pos="360"/>
          <w:tab w:val="num" w:pos="709"/>
        </w:tabs>
        <w:ind w:left="709" w:hanging="425"/>
        <w:rPr>
          <w:color w:val="000000"/>
        </w:rPr>
      </w:pPr>
      <w:r w:rsidRPr="00803714">
        <w:rPr>
          <w:color w:val="000000"/>
        </w:rPr>
        <w:t xml:space="preserve">Regular visual inspection can identify obvious damage, wear or other conditions that might make electrical equipment unsafe. </w:t>
      </w:r>
    </w:p>
    <w:p w14:paraId="654C0639" w14:textId="77777777" w:rsidR="00803714" w:rsidRPr="00803714" w:rsidRDefault="00803714" w:rsidP="00803714">
      <w:pPr>
        <w:numPr>
          <w:ilvl w:val="0"/>
          <w:numId w:val="4"/>
        </w:numPr>
        <w:tabs>
          <w:tab w:val="clear" w:pos="360"/>
          <w:tab w:val="num" w:pos="709"/>
        </w:tabs>
        <w:ind w:left="709" w:hanging="425"/>
        <w:rPr>
          <w:color w:val="000000"/>
        </w:rPr>
      </w:pPr>
      <w:r w:rsidRPr="00803714">
        <w:rPr>
          <w:color w:val="000000"/>
        </w:rPr>
        <w:t>Regular testing can detect electrical faults and deterioration that cannot be detected by visual inspection.</w:t>
      </w:r>
    </w:p>
    <w:p w14:paraId="309792FF" w14:textId="77777777" w:rsidR="00803714" w:rsidRPr="00803714" w:rsidRDefault="00803714" w:rsidP="00803714">
      <w:pPr>
        <w:numPr>
          <w:ilvl w:val="0"/>
          <w:numId w:val="4"/>
        </w:numPr>
        <w:tabs>
          <w:tab w:val="clear" w:pos="360"/>
          <w:tab w:val="num" w:pos="709"/>
        </w:tabs>
        <w:ind w:left="709" w:hanging="425"/>
        <w:rPr>
          <w:color w:val="000000"/>
        </w:rPr>
      </w:pPr>
      <w:r w:rsidRPr="00803714">
        <w:rPr>
          <w:color w:val="000000"/>
        </w:rPr>
        <w:t>AS/NZS 3760:2010 sets out indicative inspection and testing intervals for certain electrical equipment, including RCDs, used in a variety of different operating environments.</w:t>
      </w:r>
    </w:p>
    <w:p w14:paraId="41EF15C1" w14:textId="77777777" w:rsidR="00803714" w:rsidRPr="00803714" w:rsidRDefault="00803714" w:rsidP="00803714">
      <w:pPr>
        <w:numPr>
          <w:ilvl w:val="0"/>
          <w:numId w:val="4"/>
        </w:numPr>
        <w:tabs>
          <w:tab w:val="clear" w:pos="360"/>
          <w:tab w:val="num" w:pos="709"/>
        </w:tabs>
        <w:ind w:left="709" w:hanging="425"/>
        <w:rPr>
          <w:color w:val="000000"/>
        </w:rPr>
      </w:pPr>
      <w:r w:rsidRPr="00803714">
        <w:rPr>
          <w:color w:val="000000"/>
        </w:rPr>
        <w:t>In addition to regular testing, electrical equipment should also be tested:</w:t>
      </w:r>
    </w:p>
    <w:p w14:paraId="0C227425" w14:textId="77777777" w:rsidR="00803714" w:rsidRPr="00803714" w:rsidRDefault="00803714" w:rsidP="00803714">
      <w:pPr>
        <w:numPr>
          <w:ilvl w:val="1"/>
          <w:numId w:val="4"/>
        </w:numPr>
        <w:rPr>
          <w:color w:val="000000"/>
        </w:rPr>
      </w:pPr>
      <w:r w:rsidRPr="00803714">
        <w:rPr>
          <w:color w:val="000000"/>
        </w:rPr>
        <w:t>after a repair or servicing that could affect the electrical safety of the equipment (</w:t>
      </w:r>
      <w:proofErr w:type="spellStart"/>
      <w:r w:rsidRPr="00803714">
        <w:rPr>
          <w:color w:val="000000"/>
        </w:rPr>
        <w:t>ie</w:t>
      </w:r>
      <w:proofErr w:type="spellEnd"/>
      <w:r w:rsidRPr="00803714">
        <w:rPr>
          <w:color w:val="000000"/>
        </w:rPr>
        <w:t xml:space="preserve"> undertaken by the person carrying out the repair or servicing before return to service)</w:t>
      </w:r>
    </w:p>
    <w:p w14:paraId="20CE598E" w14:textId="77777777" w:rsidR="00803714" w:rsidRPr="00803714" w:rsidRDefault="00803714" w:rsidP="00803714">
      <w:pPr>
        <w:numPr>
          <w:ilvl w:val="1"/>
          <w:numId w:val="4"/>
        </w:numPr>
        <w:rPr>
          <w:color w:val="000000"/>
        </w:rPr>
      </w:pPr>
      <w:r w:rsidRPr="00803714">
        <w:rPr>
          <w:color w:val="000000"/>
        </w:rPr>
        <w:t>before its first use if bought second-hand.</w:t>
      </w:r>
    </w:p>
    <w:p w14:paraId="274E5336" w14:textId="77777777" w:rsidR="00803714" w:rsidRPr="00803714" w:rsidRDefault="00803714" w:rsidP="00803714">
      <w:pPr>
        <w:numPr>
          <w:ilvl w:val="0"/>
          <w:numId w:val="4"/>
        </w:numPr>
        <w:tabs>
          <w:tab w:val="clear" w:pos="360"/>
          <w:tab w:val="num" w:pos="709"/>
        </w:tabs>
        <w:ind w:left="709" w:hanging="425"/>
        <w:rPr>
          <w:color w:val="000000"/>
        </w:rPr>
      </w:pPr>
      <w:r w:rsidRPr="00803714">
        <w:rPr>
          <w:color w:val="000000"/>
        </w:rPr>
        <w:t>Inspection and testing of electrical equipment may involve, in part:</w:t>
      </w:r>
    </w:p>
    <w:p w14:paraId="02DB020F" w14:textId="77777777" w:rsidR="00803714" w:rsidRPr="00803714" w:rsidRDefault="00803714" w:rsidP="00803714">
      <w:pPr>
        <w:numPr>
          <w:ilvl w:val="1"/>
          <w:numId w:val="4"/>
        </w:numPr>
        <w:rPr>
          <w:color w:val="000000"/>
        </w:rPr>
      </w:pPr>
      <w:r w:rsidRPr="00803714">
        <w:rPr>
          <w:color w:val="000000"/>
        </w:rPr>
        <w:t>looking for obvious damage, defects or modifications to the electrical equipment, including accessories, connectors, plugs or cord extension sockets</w:t>
      </w:r>
    </w:p>
    <w:p w14:paraId="26EA98D9" w14:textId="77777777" w:rsidR="00803714" w:rsidRPr="00803714" w:rsidRDefault="00803714" w:rsidP="00803714">
      <w:pPr>
        <w:numPr>
          <w:ilvl w:val="1"/>
          <w:numId w:val="4"/>
        </w:numPr>
        <w:rPr>
          <w:color w:val="000000"/>
        </w:rPr>
      </w:pPr>
      <w:r w:rsidRPr="00803714">
        <w:rPr>
          <w:color w:val="000000"/>
        </w:rPr>
        <w:t>looking for discolouration that may indicate exposure to excessive heat, chemicals or moisture</w:t>
      </w:r>
    </w:p>
    <w:p w14:paraId="10F6746F" w14:textId="77777777" w:rsidR="00803714" w:rsidRPr="00803714" w:rsidRDefault="00803714" w:rsidP="00803714">
      <w:pPr>
        <w:numPr>
          <w:ilvl w:val="1"/>
          <w:numId w:val="4"/>
        </w:numPr>
        <w:rPr>
          <w:color w:val="000000"/>
        </w:rPr>
      </w:pPr>
      <w:r w:rsidRPr="00803714">
        <w:rPr>
          <w:color w:val="000000"/>
        </w:rPr>
        <w:t>checking the integrity of protective earth and insulation resistance</w:t>
      </w:r>
    </w:p>
    <w:p w14:paraId="59DD8843" w14:textId="77777777" w:rsidR="00803714" w:rsidRPr="00803714" w:rsidRDefault="00803714" w:rsidP="00803714">
      <w:pPr>
        <w:numPr>
          <w:ilvl w:val="1"/>
          <w:numId w:val="4"/>
        </w:numPr>
        <w:rPr>
          <w:color w:val="000000"/>
        </w:rPr>
      </w:pPr>
      <w:r w:rsidRPr="00803714">
        <w:rPr>
          <w:color w:val="000000"/>
        </w:rPr>
        <w:t>checking that flexible cords are effectively anchored to equipment, plugs, connectors and cord extension sockets</w:t>
      </w:r>
    </w:p>
    <w:p w14:paraId="22C14630" w14:textId="77777777" w:rsidR="00803714" w:rsidRPr="00803714" w:rsidRDefault="00803714" w:rsidP="00803714">
      <w:pPr>
        <w:numPr>
          <w:ilvl w:val="1"/>
          <w:numId w:val="4"/>
        </w:numPr>
        <w:rPr>
          <w:color w:val="000000"/>
        </w:rPr>
      </w:pPr>
      <w:r w:rsidRPr="00803714">
        <w:rPr>
          <w:color w:val="000000"/>
        </w:rPr>
        <w:t>looking for damage to flexible cords</w:t>
      </w:r>
    </w:p>
    <w:p w14:paraId="6BAE5CBA" w14:textId="77777777" w:rsidR="00803714" w:rsidRPr="00803714" w:rsidRDefault="00803714" w:rsidP="00803714">
      <w:pPr>
        <w:numPr>
          <w:ilvl w:val="1"/>
          <w:numId w:val="4"/>
        </w:numPr>
        <w:rPr>
          <w:color w:val="000000"/>
        </w:rPr>
      </w:pPr>
      <w:r w:rsidRPr="00803714">
        <w:rPr>
          <w:color w:val="000000"/>
        </w:rPr>
        <w:t xml:space="preserve">checking that operating controls are in good working order </w:t>
      </w:r>
      <w:proofErr w:type="spellStart"/>
      <w:r w:rsidRPr="00803714">
        <w:rPr>
          <w:color w:val="000000"/>
        </w:rPr>
        <w:t>ie</w:t>
      </w:r>
      <w:proofErr w:type="spellEnd"/>
      <w:r w:rsidRPr="00803714">
        <w:rPr>
          <w:color w:val="000000"/>
        </w:rPr>
        <w:t xml:space="preserve"> they are secure, aligned and appropriately identified</w:t>
      </w:r>
    </w:p>
    <w:p w14:paraId="1B283BBE" w14:textId="77777777" w:rsidR="00803714" w:rsidRPr="00803714" w:rsidRDefault="00803714" w:rsidP="00803714">
      <w:pPr>
        <w:numPr>
          <w:ilvl w:val="1"/>
          <w:numId w:val="4"/>
        </w:numPr>
        <w:rPr>
          <w:color w:val="000000"/>
        </w:rPr>
      </w:pPr>
      <w:r w:rsidRPr="00803714">
        <w:rPr>
          <w:color w:val="000000"/>
        </w:rPr>
        <w:t>checking that covers, guards, etc. are secured and working in the manner intended by the manufacturer or supplier</w:t>
      </w:r>
    </w:p>
    <w:p w14:paraId="71889859" w14:textId="77777777" w:rsidR="00803714" w:rsidRPr="00803714" w:rsidRDefault="00803714" w:rsidP="00803714">
      <w:pPr>
        <w:numPr>
          <w:ilvl w:val="1"/>
          <w:numId w:val="4"/>
        </w:numPr>
        <w:rPr>
          <w:color w:val="000000"/>
        </w:rPr>
      </w:pPr>
      <w:r w:rsidRPr="00803714">
        <w:rPr>
          <w:color w:val="000000"/>
        </w:rPr>
        <w:t>checking that ventilation inlets and exhausts are unobstructed</w:t>
      </w:r>
    </w:p>
    <w:p w14:paraId="2049949B" w14:textId="77777777" w:rsidR="00803714" w:rsidRPr="00803714" w:rsidRDefault="00803714" w:rsidP="00803714">
      <w:pPr>
        <w:numPr>
          <w:ilvl w:val="1"/>
          <w:numId w:val="4"/>
        </w:numPr>
        <w:rPr>
          <w:color w:val="000000"/>
        </w:rPr>
      </w:pPr>
      <w:r w:rsidRPr="00803714">
        <w:rPr>
          <w:color w:val="000000"/>
        </w:rPr>
        <w:t>checking that the current rating of the plug matches the current rating of the associated electrical equipment.</w:t>
      </w:r>
    </w:p>
    <w:p w14:paraId="41D6C4F7" w14:textId="77777777" w:rsidR="00803714" w:rsidRDefault="00803714" w:rsidP="009152EC">
      <w:pPr>
        <w:rPr>
          <w:b/>
          <w:bCs/>
          <w:color w:val="000000"/>
        </w:rPr>
      </w:pPr>
    </w:p>
    <w:p w14:paraId="674F1C95" w14:textId="77777777" w:rsidR="00803714" w:rsidRDefault="00803714" w:rsidP="009152EC">
      <w:pPr>
        <w:rPr>
          <w:b/>
          <w:bCs/>
          <w:color w:val="000000"/>
        </w:rPr>
      </w:pPr>
      <w:r>
        <w:rPr>
          <w:b/>
          <w:bCs/>
          <w:color w:val="000000"/>
        </w:rPr>
        <w:t>Electrical Equipment Tagging and Testing</w:t>
      </w:r>
    </w:p>
    <w:p w14:paraId="61086CB3" w14:textId="77777777" w:rsidR="00803714" w:rsidRPr="00803714" w:rsidRDefault="00803714" w:rsidP="00803714">
      <w:pPr>
        <w:numPr>
          <w:ilvl w:val="0"/>
          <w:numId w:val="4"/>
        </w:numPr>
        <w:tabs>
          <w:tab w:val="clear" w:pos="360"/>
          <w:tab w:val="num" w:pos="709"/>
        </w:tabs>
        <w:ind w:left="709" w:hanging="425"/>
        <w:rPr>
          <w:color w:val="000000"/>
        </w:rPr>
      </w:pPr>
      <w:r w:rsidRPr="00803714">
        <w:rPr>
          <w:color w:val="000000"/>
        </w:rPr>
        <w:t>Tagging is to be in accordance with Safe Work NSW requirements for Construction Sites</w:t>
      </w:r>
    </w:p>
    <w:p w14:paraId="1B3EF070" w14:textId="77777777" w:rsidR="00803714" w:rsidRPr="00803714" w:rsidRDefault="00803714" w:rsidP="00803714">
      <w:pPr>
        <w:numPr>
          <w:ilvl w:val="0"/>
          <w:numId w:val="4"/>
        </w:numPr>
        <w:tabs>
          <w:tab w:val="clear" w:pos="360"/>
          <w:tab w:val="num" w:pos="709"/>
        </w:tabs>
        <w:ind w:left="709" w:hanging="425"/>
        <w:rPr>
          <w:color w:val="000000"/>
        </w:rPr>
      </w:pPr>
      <w:r w:rsidRPr="00803714">
        <w:rPr>
          <w:color w:val="000000"/>
        </w:rPr>
        <w:t>Competency requirements for those carrying out inspection and testing of electrical equipment</w:t>
      </w:r>
    </w:p>
    <w:p w14:paraId="589AB142" w14:textId="4A0FB6BF" w:rsidR="00803714" w:rsidRPr="00803714" w:rsidRDefault="00803714" w:rsidP="00803714">
      <w:pPr>
        <w:numPr>
          <w:ilvl w:val="0"/>
          <w:numId w:val="4"/>
        </w:numPr>
        <w:tabs>
          <w:tab w:val="clear" w:pos="360"/>
          <w:tab w:val="num" w:pos="709"/>
        </w:tabs>
        <w:ind w:left="709" w:hanging="425"/>
        <w:rPr>
          <w:color w:val="000000"/>
        </w:rPr>
      </w:pPr>
      <w:r w:rsidRPr="00803714">
        <w:rPr>
          <w:color w:val="000000"/>
        </w:rPr>
        <w:t xml:space="preserve">Inspection and testing of electrical equipment </w:t>
      </w:r>
      <w:r w:rsidR="00F2267E">
        <w:rPr>
          <w:color w:val="000000"/>
        </w:rPr>
        <w:t>is to</w:t>
      </w:r>
      <w:r w:rsidRPr="00803714">
        <w:rPr>
          <w:color w:val="000000"/>
        </w:rPr>
        <w:t xml:space="preserve"> be carried out by a</w:t>
      </w:r>
      <w:r w:rsidR="00F2267E">
        <w:rPr>
          <w:color w:val="000000"/>
        </w:rPr>
        <w:t xml:space="preserve"> competent person. A competent</w:t>
      </w:r>
      <w:r w:rsidRPr="00803714">
        <w:rPr>
          <w:color w:val="000000"/>
        </w:rPr>
        <w:t xml:space="preserve"> person </w:t>
      </w:r>
      <w:r w:rsidR="00F2267E">
        <w:rPr>
          <w:color w:val="000000"/>
        </w:rPr>
        <w:t xml:space="preserve">is one </w:t>
      </w:r>
      <w:r w:rsidRPr="00803714">
        <w:rPr>
          <w:color w:val="000000"/>
        </w:rPr>
        <w:t>who has acquired, through training, qualification or experience, the knowledge a</w:t>
      </w:r>
      <w:r w:rsidR="00F2267E">
        <w:rPr>
          <w:color w:val="000000"/>
        </w:rPr>
        <w:t>nd skills to carry out the task.</w:t>
      </w:r>
    </w:p>
    <w:p w14:paraId="418F1023" w14:textId="77777777" w:rsidR="00803714" w:rsidRPr="00803714" w:rsidRDefault="00803714" w:rsidP="00803714">
      <w:pPr>
        <w:numPr>
          <w:ilvl w:val="0"/>
          <w:numId w:val="4"/>
        </w:numPr>
        <w:tabs>
          <w:tab w:val="clear" w:pos="360"/>
          <w:tab w:val="num" w:pos="709"/>
        </w:tabs>
        <w:ind w:left="709" w:hanging="425"/>
        <w:rPr>
          <w:color w:val="000000"/>
        </w:rPr>
      </w:pPr>
      <w:r w:rsidRPr="00803714">
        <w:rPr>
          <w:color w:val="000000"/>
        </w:rPr>
        <w:t xml:space="preserve">Inspection and testing of electrical equipment must be carried out by a competent person who has the relevant knowledge, skills and test instruments to carry out the relevant inspection and testing. The person carrying out any testing of electrical equipment should also be competent to interpret the test results of any equipment they use. </w:t>
      </w:r>
    </w:p>
    <w:p w14:paraId="286ADC6B" w14:textId="77777777" w:rsidR="00803714" w:rsidRPr="00803714" w:rsidRDefault="00803714" w:rsidP="00803714">
      <w:pPr>
        <w:numPr>
          <w:ilvl w:val="0"/>
          <w:numId w:val="4"/>
        </w:numPr>
        <w:tabs>
          <w:tab w:val="clear" w:pos="360"/>
          <w:tab w:val="num" w:pos="709"/>
        </w:tabs>
        <w:ind w:left="709" w:hanging="425"/>
        <w:rPr>
          <w:color w:val="000000"/>
        </w:rPr>
      </w:pPr>
      <w:r w:rsidRPr="00803714">
        <w:rPr>
          <w:color w:val="000000"/>
        </w:rPr>
        <w:t>For example, a person carrying out testing under AS/NZS 3760:2010 must be:</w:t>
      </w:r>
    </w:p>
    <w:p w14:paraId="2696B636" w14:textId="77777777" w:rsidR="00803714" w:rsidRPr="00803714" w:rsidRDefault="00803714" w:rsidP="00803714">
      <w:pPr>
        <w:numPr>
          <w:ilvl w:val="1"/>
          <w:numId w:val="4"/>
        </w:numPr>
        <w:rPr>
          <w:color w:val="000000"/>
        </w:rPr>
      </w:pPr>
      <w:r w:rsidRPr="00803714">
        <w:rPr>
          <w:color w:val="000000"/>
        </w:rPr>
        <w:t>a licensed or registered electrician (whichever applies), or</w:t>
      </w:r>
    </w:p>
    <w:p w14:paraId="7ED8F813" w14:textId="77777777" w:rsidR="00803714" w:rsidRPr="00803714" w:rsidRDefault="00803714" w:rsidP="00803714">
      <w:pPr>
        <w:numPr>
          <w:ilvl w:val="1"/>
          <w:numId w:val="4"/>
        </w:numPr>
        <w:rPr>
          <w:color w:val="000000"/>
        </w:rPr>
      </w:pPr>
      <w:r w:rsidRPr="00803714">
        <w:rPr>
          <w:color w:val="000000"/>
        </w:rPr>
        <w:t>in some jurisdictions, a licensed electrical inspector, or</w:t>
      </w:r>
    </w:p>
    <w:p w14:paraId="64B1F586" w14:textId="77777777" w:rsidR="00803714" w:rsidRPr="00803714" w:rsidRDefault="00803714" w:rsidP="00803714">
      <w:pPr>
        <w:numPr>
          <w:ilvl w:val="1"/>
          <w:numId w:val="4"/>
        </w:numPr>
        <w:rPr>
          <w:color w:val="000000"/>
        </w:rPr>
      </w:pPr>
      <w:r w:rsidRPr="00803714">
        <w:rPr>
          <w:color w:val="000000"/>
        </w:rPr>
        <w:t>a person who has successfully completed a structured training course and been deemed competent in the use of a pass-fail type portable appliance tester and the visual inspection of electrical equipment.</w:t>
      </w:r>
    </w:p>
    <w:p w14:paraId="1A250301" w14:textId="77777777" w:rsidR="00803714" w:rsidRDefault="00803714" w:rsidP="00803714">
      <w:pPr>
        <w:rPr>
          <w:b/>
          <w:bCs/>
          <w:color w:val="000000"/>
        </w:rPr>
      </w:pPr>
    </w:p>
    <w:p w14:paraId="18F0F15E" w14:textId="77777777" w:rsidR="00803714" w:rsidRPr="00803714" w:rsidRDefault="00803714" w:rsidP="00803714">
      <w:pPr>
        <w:rPr>
          <w:b/>
          <w:bCs/>
          <w:color w:val="000000"/>
        </w:rPr>
      </w:pPr>
      <w:r>
        <w:rPr>
          <w:b/>
          <w:bCs/>
          <w:color w:val="000000"/>
        </w:rPr>
        <w:t xml:space="preserve">Electrical </w:t>
      </w:r>
      <w:r w:rsidRPr="00803714">
        <w:rPr>
          <w:b/>
          <w:bCs/>
          <w:color w:val="000000"/>
        </w:rPr>
        <w:t>Isolation</w:t>
      </w:r>
    </w:p>
    <w:p w14:paraId="6E6858DF" w14:textId="42C41B98" w:rsidR="00803714" w:rsidRPr="00803714" w:rsidRDefault="00803714" w:rsidP="00803714">
      <w:pPr>
        <w:numPr>
          <w:ilvl w:val="0"/>
          <w:numId w:val="4"/>
        </w:numPr>
        <w:tabs>
          <w:tab w:val="clear" w:pos="360"/>
          <w:tab w:val="num" w:pos="709"/>
        </w:tabs>
        <w:ind w:left="709" w:hanging="425"/>
        <w:rPr>
          <w:color w:val="000000"/>
        </w:rPr>
      </w:pPr>
      <w:r>
        <w:rPr>
          <w:color w:val="000000"/>
        </w:rPr>
        <w:t>E</w:t>
      </w:r>
      <w:r w:rsidRPr="00803714">
        <w:rPr>
          <w:color w:val="000000"/>
        </w:rPr>
        <w:t xml:space="preserve">nsure all personnel working on the site have in place </w:t>
      </w:r>
      <w:r w:rsidR="00F2267E">
        <w:rPr>
          <w:color w:val="000000"/>
        </w:rPr>
        <w:t>i</w:t>
      </w:r>
      <w:r w:rsidRPr="00803714">
        <w:rPr>
          <w:color w:val="000000"/>
        </w:rPr>
        <w:t xml:space="preserve">solation, </w:t>
      </w:r>
      <w:r w:rsidR="00F2267E">
        <w:rPr>
          <w:color w:val="000000"/>
        </w:rPr>
        <w:t>s</w:t>
      </w:r>
      <w:r w:rsidRPr="00803714">
        <w:rPr>
          <w:color w:val="000000"/>
        </w:rPr>
        <w:t xml:space="preserve">afety </w:t>
      </w:r>
      <w:r w:rsidR="00F2267E">
        <w:rPr>
          <w:color w:val="000000"/>
        </w:rPr>
        <w:t>t</w:t>
      </w:r>
      <w:r w:rsidRPr="00803714">
        <w:rPr>
          <w:color w:val="000000"/>
        </w:rPr>
        <w:t xml:space="preserve">agging and lock out procedures which are developed as required under the NSW Code of Practice – Managing </w:t>
      </w:r>
      <w:r w:rsidR="00F2267E">
        <w:rPr>
          <w:color w:val="000000"/>
        </w:rPr>
        <w:t>E</w:t>
      </w:r>
      <w:r w:rsidRPr="00803714">
        <w:rPr>
          <w:color w:val="000000"/>
        </w:rPr>
        <w:t xml:space="preserve">lectrical </w:t>
      </w:r>
      <w:r w:rsidR="00F2267E">
        <w:rPr>
          <w:color w:val="000000"/>
        </w:rPr>
        <w:t>R</w:t>
      </w:r>
      <w:r w:rsidRPr="00803714">
        <w:rPr>
          <w:color w:val="000000"/>
        </w:rPr>
        <w:t xml:space="preserve">isks in the </w:t>
      </w:r>
      <w:r w:rsidR="00F2267E">
        <w:rPr>
          <w:color w:val="000000"/>
        </w:rPr>
        <w:t>W</w:t>
      </w:r>
      <w:r w:rsidRPr="00803714">
        <w:rPr>
          <w:color w:val="000000"/>
        </w:rPr>
        <w:t>orkplace</w:t>
      </w:r>
    </w:p>
    <w:p w14:paraId="342645EB" w14:textId="77777777" w:rsidR="00803714" w:rsidRDefault="00803714" w:rsidP="009152EC">
      <w:pPr>
        <w:rPr>
          <w:b/>
          <w:bCs/>
          <w:color w:val="000000"/>
        </w:rPr>
      </w:pPr>
    </w:p>
    <w:p w14:paraId="3B551938" w14:textId="77777777" w:rsidR="00803714" w:rsidRDefault="00803714" w:rsidP="009152EC">
      <w:pPr>
        <w:rPr>
          <w:b/>
          <w:bCs/>
          <w:color w:val="000000"/>
        </w:rPr>
      </w:pPr>
    </w:p>
    <w:p w14:paraId="4AB552CF" w14:textId="77777777" w:rsidR="00803714" w:rsidRDefault="00803714" w:rsidP="009152EC">
      <w:pPr>
        <w:rPr>
          <w:b/>
          <w:bCs/>
          <w:color w:val="000000"/>
        </w:rPr>
      </w:pPr>
    </w:p>
    <w:p w14:paraId="7863773F" w14:textId="77777777" w:rsidR="00F2267E" w:rsidRDefault="00F2267E" w:rsidP="009152EC">
      <w:pPr>
        <w:rPr>
          <w:b/>
          <w:bCs/>
          <w:color w:val="000000"/>
        </w:rPr>
      </w:pPr>
    </w:p>
    <w:p w14:paraId="2936A465" w14:textId="77777777" w:rsidR="009152EC" w:rsidRDefault="009152EC" w:rsidP="009152EC">
      <w:pPr>
        <w:rPr>
          <w:b/>
          <w:bCs/>
          <w:color w:val="000000"/>
        </w:rPr>
      </w:pPr>
      <w:r>
        <w:rPr>
          <w:b/>
          <w:bCs/>
          <w:color w:val="000000"/>
        </w:rPr>
        <w:lastRenderedPageBreak/>
        <w:t>Electrical safety – leads</w:t>
      </w:r>
    </w:p>
    <w:p w14:paraId="304D7E53" w14:textId="77777777" w:rsidR="009152EC" w:rsidRDefault="009152EC" w:rsidP="00E2432C">
      <w:pPr>
        <w:numPr>
          <w:ilvl w:val="0"/>
          <w:numId w:val="4"/>
        </w:numPr>
        <w:tabs>
          <w:tab w:val="clear" w:pos="360"/>
          <w:tab w:val="num" w:pos="709"/>
        </w:tabs>
        <w:ind w:left="709" w:hanging="425"/>
        <w:rPr>
          <w:color w:val="000000"/>
        </w:rPr>
      </w:pPr>
      <w:r>
        <w:rPr>
          <w:color w:val="000000"/>
        </w:rPr>
        <w:t>Leads must always be checked before use, and only electrical leads that are tested and tagged as in-date may be used. If a lead is found damaged, not tagged or not in-date, it must be removed from service.</w:t>
      </w:r>
    </w:p>
    <w:p w14:paraId="27F40282" w14:textId="77777777" w:rsidR="009152EC" w:rsidRPr="00E2432C" w:rsidRDefault="009152EC" w:rsidP="00E2432C">
      <w:pPr>
        <w:numPr>
          <w:ilvl w:val="0"/>
          <w:numId w:val="4"/>
        </w:numPr>
        <w:tabs>
          <w:tab w:val="clear" w:pos="360"/>
          <w:tab w:val="num" w:pos="709"/>
        </w:tabs>
        <w:ind w:left="709" w:hanging="425"/>
        <w:rPr>
          <w:color w:val="000000"/>
        </w:rPr>
      </w:pPr>
      <w:r>
        <w:rPr>
          <w:color w:val="000000"/>
        </w:rPr>
        <w:t xml:space="preserve">Always keep electrical leads clear of water. </w:t>
      </w:r>
      <w:r w:rsidRPr="00E2432C">
        <w:rPr>
          <w:color w:val="000000"/>
        </w:rPr>
        <w:t xml:space="preserve">Do not use piggy back connections or double adaptors. </w:t>
      </w:r>
    </w:p>
    <w:p w14:paraId="5710EC39" w14:textId="77777777" w:rsidR="009152EC" w:rsidRDefault="009152EC" w:rsidP="00E2432C">
      <w:pPr>
        <w:numPr>
          <w:ilvl w:val="0"/>
          <w:numId w:val="4"/>
        </w:numPr>
        <w:tabs>
          <w:tab w:val="clear" w:pos="360"/>
          <w:tab w:val="num" w:pos="709"/>
        </w:tabs>
        <w:ind w:left="709" w:hanging="425"/>
        <w:rPr>
          <w:color w:val="000000"/>
        </w:rPr>
      </w:pPr>
      <w:r>
        <w:rPr>
          <w:color w:val="000000"/>
        </w:rPr>
        <w:t>Leads are not to exceed the following lengths:</w:t>
      </w:r>
    </w:p>
    <w:p w14:paraId="3F432CFC" w14:textId="77777777" w:rsidR="009152EC" w:rsidRDefault="009152EC" w:rsidP="00E2432C">
      <w:pPr>
        <w:numPr>
          <w:ilvl w:val="1"/>
          <w:numId w:val="4"/>
        </w:numPr>
        <w:rPr>
          <w:color w:val="000000"/>
        </w:rPr>
      </w:pPr>
      <w:r>
        <w:rPr>
          <w:color w:val="000000"/>
        </w:rPr>
        <w:t>10 Amp/1.0mm : 25 metres</w:t>
      </w:r>
    </w:p>
    <w:p w14:paraId="0F219711" w14:textId="77777777" w:rsidR="009152EC" w:rsidRDefault="009152EC" w:rsidP="00E2432C">
      <w:pPr>
        <w:numPr>
          <w:ilvl w:val="1"/>
          <w:numId w:val="4"/>
        </w:numPr>
        <w:rPr>
          <w:color w:val="000000"/>
        </w:rPr>
      </w:pPr>
      <w:r>
        <w:rPr>
          <w:color w:val="000000"/>
        </w:rPr>
        <w:t>10 Amp/1.5mm: 35 metres</w:t>
      </w:r>
    </w:p>
    <w:p w14:paraId="16AD20A6" w14:textId="77777777" w:rsidR="009152EC" w:rsidRDefault="009152EC" w:rsidP="00E2432C">
      <w:pPr>
        <w:numPr>
          <w:ilvl w:val="1"/>
          <w:numId w:val="4"/>
        </w:numPr>
        <w:rPr>
          <w:color w:val="000000"/>
        </w:rPr>
      </w:pPr>
      <w:r>
        <w:rPr>
          <w:color w:val="000000"/>
        </w:rPr>
        <w:t>15 Amp/1.5mm: 25 metres</w:t>
      </w:r>
    </w:p>
    <w:p w14:paraId="0ACA3FFF" w14:textId="77777777" w:rsidR="009152EC" w:rsidRDefault="009152EC" w:rsidP="00E2432C">
      <w:pPr>
        <w:numPr>
          <w:ilvl w:val="1"/>
          <w:numId w:val="4"/>
        </w:numPr>
        <w:rPr>
          <w:color w:val="000000"/>
        </w:rPr>
      </w:pPr>
      <w:r>
        <w:rPr>
          <w:color w:val="000000"/>
        </w:rPr>
        <w:t>15 Amp/2.5mm: 40 metres</w:t>
      </w:r>
    </w:p>
    <w:p w14:paraId="0C05DC40" w14:textId="77777777" w:rsidR="009152EC" w:rsidRDefault="009152EC" w:rsidP="00E2432C">
      <w:pPr>
        <w:numPr>
          <w:ilvl w:val="0"/>
          <w:numId w:val="4"/>
        </w:numPr>
        <w:tabs>
          <w:tab w:val="clear" w:pos="360"/>
          <w:tab w:val="num" w:pos="709"/>
        </w:tabs>
        <w:ind w:left="709" w:hanging="425"/>
        <w:rPr>
          <w:color w:val="000000"/>
        </w:rPr>
      </w:pPr>
      <w:r>
        <w:rPr>
          <w:color w:val="000000"/>
        </w:rPr>
        <w:t>Always keep electrical leads suspended from the floor using devices such as lead stands and wall hooks. Electrical leads are not to enter switchboards such that they will be pinched when the door to the switchboard is closed.</w:t>
      </w:r>
    </w:p>
    <w:p w14:paraId="57DF4915" w14:textId="77777777" w:rsidR="009152EC" w:rsidRDefault="009152EC" w:rsidP="00E2432C">
      <w:pPr>
        <w:numPr>
          <w:ilvl w:val="0"/>
          <w:numId w:val="4"/>
        </w:numPr>
        <w:tabs>
          <w:tab w:val="clear" w:pos="360"/>
          <w:tab w:val="num" w:pos="709"/>
        </w:tabs>
        <w:ind w:left="709" w:hanging="425"/>
        <w:rPr>
          <w:color w:val="000000"/>
        </w:rPr>
      </w:pPr>
      <w:r>
        <w:rPr>
          <w:color w:val="000000"/>
        </w:rPr>
        <w:t>Electrical leads are not t</w:t>
      </w:r>
      <w:r w:rsidR="009877C4">
        <w:rPr>
          <w:color w:val="000000"/>
        </w:rPr>
        <w:t>o be wrapped around scaffolding or any other structure.</w:t>
      </w:r>
    </w:p>
    <w:p w14:paraId="2C038F8F" w14:textId="77777777" w:rsidR="00803714" w:rsidRPr="00803714" w:rsidRDefault="00803714" w:rsidP="00803714">
      <w:pPr>
        <w:numPr>
          <w:ilvl w:val="0"/>
          <w:numId w:val="4"/>
        </w:numPr>
        <w:tabs>
          <w:tab w:val="clear" w:pos="360"/>
          <w:tab w:val="num" w:pos="709"/>
        </w:tabs>
        <w:ind w:left="709" w:hanging="425"/>
        <w:rPr>
          <w:color w:val="000000"/>
        </w:rPr>
      </w:pPr>
      <w:r w:rsidRPr="00803714">
        <w:rPr>
          <w:color w:val="000000"/>
        </w:rPr>
        <w:t>Extension leads should not be used in traffic areas. Barricades shall be used to protect the area.</w:t>
      </w:r>
    </w:p>
    <w:p w14:paraId="1FA72E21" w14:textId="77777777" w:rsidR="009152EC" w:rsidRPr="00E2432C" w:rsidRDefault="009152EC" w:rsidP="00E2432C">
      <w:pPr>
        <w:ind w:left="709"/>
        <w:rPr>
          <w:color w:val="000000"/>
        </w:rPr>
      </w:pPr>
    </w:p>
    <w:p w14:paraId="6BA15EE9" w14:textId="77777777" w:rsidR="009152EC" w:rsidRDefault="009152EC" w:rsidP="009152EC">
      <w:pPr>
        <w:rPr>
          <w:b/>
          <w:bCs/>
          <w:color w:val="000000"/>
        </w:rPr>
      </w:pPr>
      <w:r>
        <w:rPr>
          <w:b/>
          <w:bCs/>
          <w:color w:val="000000"/>
        </w:rPr>
        <w:t>Electrical – residual current devices (RCDs)</w:t>
      </w:r>
    </w:p>
    <w:p w14:paraId="28C2EFF4" w14:textId="77777777" w:rsidR="009152EC" w:rsidRDefault="009152EC" w:rsidP="00E2432C">
      <w:pPr>
        <w:numPr>
          <w:ilvl w:val="0"/>
          <w:numId w:val="4"/>
        </w:numPr>
        <w:tabs>
          <w:tab w:val="clear" w:pos="360"/>
          <w:tab w:val="num" w:pos="709"/>
        </w:tabs>
        <w:ind w:left="709" w:hanging="425"/>
        <w:rPr>
          <w:color w:val="000000"/>
        </w:rPr>
      </w:pPr>
      <w:r>
        <w:rPr>
          <w:color w:val="000000"/>
        </w:rPr>
        <w:t xml:space="preserve">All power boards and generators are to be fitted with suitable residual current devices (RCDs). </w:t>
      </w:r>
    </w:p>
    <w:p w14:paraId="597C3F47" w14:textId="77777777" w:rsidR="009152EC" w:rsidRDefault="009152EC" w:rsidP="00E2432C">
      <w:pPr>
        <w:numPr>
          <w:ilvl w:val="0"/>
          <w:numId w:val="4"/>
        </w:numPr>
        <w:tabs>
          <w:tab w:val="clear" w:pos="360"/>
          <w:tab w:val="num" w:pos="709"/>
        </w:tabs>
        <w:ind w:left="709" w:hanging="425"/>
        <w:rPr>
          <w:color w:val="000000"/>
        </w:rPr>
      </w:pPr>
      <w:r>
        <w:rPr>
          <w:color w:val="000000"/>
        </w:rPr>
        <w:t>In the event that a permanent power outlet is used for construction activities, a portable RCD unit must be fitted between the outlet and the lead.</w:t>
      </w:r>
    </w:p>
    <w:p w14:paraId="0E946641" w14:textId="77777777" w:rsidR="009152EC" w:rsidRDefault="009152EC" w:rsidP="009152EC">
      <w:pPr>
        <w:rPr>
          <w:b/>
          <w:bCs/>
          <w:color w:val="000000"/>
        </w:rPr>
      </w:pPr>
    </w:p>
    <w:p w14:paraId="6E238ED2" w14:textId="77777777" w:rsidR="009152EC" w:rsidRDefault="009152EC" w:rsidP="009152EC">
      <w:pPr>
        <w:rPr>
          <w:b/>
          <w:bCs/>
          <w:color w:val="000000"/>
        </w:rPr>
      </w:pPr>
      <w:r>
        <w:rPr>
          <w:b/>
          <w:bCs/>
          <w:color w:val="000000"/>
        </w:rPr>
        <w:t>Electric welding</w:t>
      </w:r>
    </w:p>
    <w:p w14:paraId="652B0BDE" w14:textId="77777777" w:rsidR="009152EC" w:rsidRDefault="009152EC" w:rsidP="00E2432C">
      <w:pPr>
        <w:numPr>
          <w:ilvl w:val="0"/>
          <w:numId w:val="4"/>
        </w:numPr>
        <w:tabs>
          <w:tab w:val="clear" w:pos="360"/>
          <w:tab w:val="num" w:pos="709"/>
        </w:tabs>
        <w:ind w:left="709" w:hanging="425"/>
        <w:rPr>
          <w:color w:val="000000"/>
        </w:rPr>
      </w:pPr>
      <w:r>
        <w:rPr>
          <w:color w:val="000000"/>
        </w:rPr>
        <w:t xml:space="preserve">If workers undertake electric arc welding, they must use screens to protect persons in the vicinity from welding flash. They must also have suitable </w:t>
      </w:r>
      <w:r w:rsidR="00803714">
        <w:rPr>
          <w:color w:val="000000"/>
        </w:rPr>
        <w:t>firefighting</w:t>
      </w:r>
      <w:r>
        <w:rPr>
          <w:color w:val="000000"/>
        </w:rPr>
        <w:t xml:space="preserve"> equipment at hand.</w:t>
      </w:r>
    </w:p>
    <w:p w14:paraId="3F732DF9" w14:textId="77777777" w:rsidR="009152EC" w:rsidRDefault="009152EC" w:rsidP="00E2432C">
      <w:pPr>
        <w:numPr>
          <w:ilvl w:val="0"/>
          <w:numId w:val="4"/>
        </w:numPr>
        <w:tabs>
          <w:tab w:val="clear" w:pos="360"/>
          <w:tab w:val="num" w:pos="709"/>
        </w:tabs>
        <w:ind w:left="709" w:hanging="425"/>
        <w:rPr>
          <w:color w:val="000000"/>
        </w:rPr>
      </w:pPr>
      <w:r>
        <w:rPr>
          <w:color w:val="000000"/>
        </w:rPr>
        <w:t>If there is a risk of sparks, slag and other welding debris falling to work areas, access ways or public areas, ensure the area below is barricaded and warning signage provided.</w:t>
      </w:r>
    </w:p>
    <w:p w14:paraId="40B779A1" w14:textId="77777777" w:rsidR="009152EC" w:rsidRDefault="00803714" w:rsidP="00E2432C">
      <w:pPr>
        <w:numPr>
          <w:ilvl w:val="0"/>
          <w:numId w:val="4"/>
        </w:numPr>
        <w:tabs>
          <w:tab w:val="clear" w:pos="360"/>
          <w:tab w:val="num" w:pos="709"/>
        </w:tabs>
        <w:ind w:left="709" w:hanging="425"/>
        <w:rPr>
          <w:color w:val="000000"/>
        </w:rPr>
      </w:pPr>
      <w:r>
        <w:rPr>
          <w:color w:val="000000"/>
        </w:rPr>
        <w:t xml:space="preserve">Ensure </w:t>
      </w:r>
      <w:r w:rsidR="009152EC">
        <w:rPr>
          <w:color w:val="000000"/>
        </w:rPr>
        <w:t>that any flammable materials are removed or otherwise protected from contact by welding sparks and slag.</w:t>
      </w:r>
    </w:p>
    <w:p w14:paraId="59C1FCF7" w14:textId="77777777" w:rsidR="009152EC" w:rsidRDefault="009152EC" w:rsidP="009152EC">
      <w:pPr>
        <w:rPr>
          <w:color w:val="000000"/>
        </w:rPr>
      </w:pPr>
    </w:p>
    <w:p w14:paraId="021263A7" w14:textId="77777777" w:rsidR="009152EC" w:rsidRDefault="00803714" w:rsidP="009152EC">
      <w:pPr>
        <w:keepNext/>
        <w:rPr>
          <w:b/>
          <w:bCs/>
          <w:color w:val="000000"/>
        </w:rPr>
      </w:pPr>
      <w:r>
        <w:rPr>
          <w:b/>
          <w:bCs/>
          <w:color w:val="000000"/>
        </w:rPr>
        <w:t>Elevated W</w:t>
      </w:r>
      <w:r w:rsidR="009152EC">
        <w:rPr>
          <w:b/>
          <w:bCs/>
          <w:color w:val="000000"/>
        </w:rPr>
        <w:t xml:space="preserve">ork </w:t>
      </w:r>
      <w:r>
        <w:rPr>
          <w:b/>
          <w:bCs/>
          <w:color w:val="000000"/>
        </w:rPr>
        <w:t>P</w:t>
      </w:r>
      <w:r w:rsidR="009152EC">
        <w:rPr>
          <w:b/>
          <w:bCs/>
          <w:color w:val="000000"/>
        </w:rPr>
        <w:t>latforms (EWPs)</w:t>
      </w:r>
    </w:p>
    <w:p w14:paraId="1685C1EE" w14:textId="77777777" w:rsidR="009152EC" w:rsidRDefault="009152EC" w:rsidP="00E2432C">
      <w:pPr>
        <w:numPr>
          <w:ilvl w:val="0"/>
          <w:numId w:val="4"/>
        </w:numPr>
        <w:tabs>
          <w:tab w:val="clear" w:pos="360"/>
          <w:tab w:val="num" w:pos="709"/>
        </w:tabs>
        <w:ind w:left="709" w:hanging="425"/>
        <w:rPr>
          <w:color w:val="000000"/>
        </w:rPr>
      </w:pPr>
      <w:r>
        <w:rPr>
          <w:color w:val="000000"/>
        </w:rPr>
        <w:t xml:space="preserve">Types of EWPs include trailer mounted boom lift, </w:t>
      </w:r>
      <w:r w:rsidR="00803714">
        <w:rPr>
          <w:color w:val="000000"/>
        </w:rPr>
        <w:t>Self-Propelled</w:t>
      </w:r>
      <w:r>
        <w:rPr>
          <w:color w:val="000000"/>
        </w:rPr>
        <w:t xml:space="preserve"> boom lift, Vertical lifts, Scissor lifts, Truck mounted boom.</w:t>
      </w:r>
    </w:p>
    <w:p w14:paraId="246D8D26" w14:textId="3933969D" w:rsidR="009152EC" w:rsidRDefault="00F2267E" w:rsidP="00E2432C">
      <w:pPr>
        <w:numPr>
          <w:ilvl w:val="0"/>
          <w:numId w:val="4"/>
        </w:numPr>
        <w:tabs>
          <w:tab w:val="clear" w:pos="360"/>
          <w:tab w:val="num" w:pos="709"/>
        </w:tabs>
        <w:ind w:left="709" w:hanging="425"/>
        <w:rPr>
          <w:color w:val="000000"/>
        </w:rPr>
      </w:pPr>
      <w:r>
        <w:rPr>
          <w:color w:val="000000"/>
        </w:rPr>
        <w:t>Only licensed and authorised w</w:t>
      </w:r>
      <w:r w:rsidR="009152EC">
        <w:rPr>
          <w:color w:val="000000"/>
        </w:rPr>
        <w:t xml:space="preserve">orkers </w:t>
      </w:r>
      <w:r>
        <w:rPr>
          <w:color w:val="000000"/>
        </w:rPr>
        <w:t>may</w:t>
      </w:r>
      <w:r w:rsidR="009152EC">
        <w:rPr>
          <w:color w:val="000000"/>
        </w:rPr>
        <w:t xml:space="preserve"> operate or move an EWP. </w:t>
      </w:r>
      <w:r>
        <w:rPr>
          <w:color w:val="000000"/>
        </w:rPr>
        <w:t>W</w:t>
      </w:r>
      <w:r w:rsidR="009152EC">
        <w:rPr>
          <w:color w:val="000000"/>
        </w:rPr>
        <w:t xml:space="preserve">orkers </w:t>
      </w:r>
      <w:r>
        <w:rPr>
          <w:color w:val="000000"/>
        </w:rPr>
        <w:t xml:space="preserve">operating an EWP need to be </w:t>
      </w:r>
      <w:r w:rsidR="009152EC">
        <w:rPr>
          <w:color w:val="000000"/>
        </w:rPr>
        <w:t>instructed in its emergency lowering procedure.</w:t>
      </w:r>
    </w:p>
    <w:p w14:paraId="19CCB270" w14:textId="77777777" w:rsidR="009152EC" w:rsidRDefault="009152EC" w:rsidP="00E2432C">
      <w:pPr>
        <w:numPr>
          <w:ilvl w:val="0"/>
          <w:numId w:val="4"/>
        </w:numPr>
        <w:tabs>
          <w:tab w:val="clear" w:pos="360"/>
          <w:tab w:val="num" w:pos="709"/>
        </w:tabs>
        <w:ind w:left="709" w:hanging="425"/>
        <w:rPr>
          <w:color w:val="000000"/>
        </w:rPr>
      </w:pPr>
      <w:r>
        <w:rPr>
          <w:color w:val="000000"/>
        </w:rPr>
        <w:t>General safety requirements for EWPs include:</w:t>
      </w:r>
    </w:p>
    <w:p w14:paraId="5CE63F0A" w14:textId="1FE6426C" w:rsidR="009152EC" w:rsidRDefault="009152EC" w:rsidP="00E2432C">
      <w:pPr>
        <w:numPr>
          <w:ilvl w:val="1"/>
          <w:numId w:val="4"/>
        </w:numPr>
        <w:rPr>
          <w:color w:val="000000"/>
        </w:rPr>
      </w:pPr>
      <w:r>
        <w:rPr>
          <w:color w:val="000000"/>
        </w:rPr>
        <w:t>Workers must never climb out of EWP cages</w:t>
      </w:r>
    </w:p>
    <w:p w14:paraId="080D3FFF" w14:textId="77777777" w:rsidR="009152EC" w:rsidRDefault="009152EC" w:rsidP="00E2432C">
      <w:pPr>
        <w:numPr>
          <w:ilvl w:val="1"/>
          <w:numId w:val="4"/>
        </w:numPr>
        <w:rPr>
          <w:color w:val="000000"/>
        </w:rPr>
      </w:pPr>
      <w:r>
        <w:rPr>
          <w:color w:val="000000"/>
        </w:rPr>
        <w:t>Areas below EWP work baskets must be barricaded off.</w:t>
      </w:r>
    </w:p>
    <w:p w14:paraId="7F5CD98C" w14:textId="77777777" w:rsidR="009152EC" w:rsidRDefault="009152EC" w:rsidP="00E2432C">
      <w:pPr>
        <w:numPr>
          <w:ilvl w:val="1"/>
          <w:numId w:val="4"/>
        </w:numPr>
        <w:rPr>
          <w:color w:val="000000"/>
        </w:rPr>
      </w:pPr>
      <w:r>
        <w:rPr>
          <w:color w:val="000000"/>
        </w:rPr>
        <w:t>EWPs are only allowed to be used on flat, level surfaces.</w:t>
      </w:r>
    </w:p>
    <w:p w14:paraId="2812CDBE" w14:textId="07205F02" w:rsidR="009152EC" w:rsidRDefault="009152EC" w:rsidP="00E2432C">
      <w:pPr>
        <w:numPr>
          <w:ilvl w:val="1"/>
          <w:numId w:val="4"/>
        </w:numPr>
        <w:rPr>
          <w:color w:val="000000"/>
        </w:rPr>
      </w:pPr>
      <w:r>
        <w:rPr>
          <w:color w:val="000000"/>
        </w:rPr>
        <w:t xml:space="preserve">EWPs fitted with outriggers </w:t>
      </w:r>
      <w:r w:rsidR="00F2267E">
        <w:rPr>
          <w:color w:val="000000"/>
        </w:rPr>
        <w:t xml:space="preserve">need to </w:t>
      </w:r>
      <w:r>
        <w:rPr>
          <w:color w:val="000000"/>
        </w:rPr>
        <w:t>have the outriggers fully extended when the EWP is being used.</w:t>
      </w:r>
    </w:p>
    <w:p w14:paraId="746BAB7E" w14:textId="77777777" w:rsidR="009152EC" w:rsidRDefault="009152EC" w:rsidP="00E2432C">
      <w:pPr>
        <w:numPr>
          <w:ilvl w:val="1"/>
          <w:numId w:val="4"/>
        </w:numPr>
        <w:rPr>
          <w:color w:val="000000"/>
        </w:rPr>
      </w:pPr>
      <w:r>
        <w:rPr>
          <w:color w:val="000000"/>
        </w:rPr>
        <w:t>Harnesses must be worn and securely attached to the suppliers designated harness point while in all boom lifts</w:t>
      </w:r>
    </w:p>
    <w:p w14:paraId="619EE6D3" w14:textId="77777777" w:rsidR="009152EC" w:rsidRDefault="009152EC" w:rsidP="00E2432C">
      <w:pPr>
        <w:numPr>
          <w:ilvl w:val="1"/>
          <w:numId w:val="4"/>
        </w:numPr>
        <w:rPr>
          <w:color w:val="000000"/>
        </w:rPr>
      </w:pPr>
      <w:r>
        <w:rPr>
          <w:color w:val="000000"/>
        </w:rPr>
        <w:t>Do not place any additional working platforms on / in EWP cages</w:t>
      </w:r>
    </w:p>
    <w:p w14:paraId="280A15C7" w14:textId="77777777" w:rsidR="009152EC" w:rsidRDefault="009152EC" w:rsidP="00E2432C">
      <w:pPr>
        <w:numPr>
          <w:ilvl w:val="1"/>
          <w:numId w:val="4"/>
        </w:numPr>
        <w:rPr>
          <w:color w:val="000000"/>
        </w:rPr>
      </w:pPr>
      <w:r>
        <w:rPr>
          <w:color w:val="000000"/>
        </w:rPr>
        <w:t>Always operate within the safe working load of the EWP and never use them as a crane.</w:t>
      </w:r>
    </w:p>
    <w:p w14:paraId="25F24711" w14:textId="77777777" w:rsidR="009152EC" w:rsidRDefault="009152EC" w:rsidP="00E2432C">
      <w:pPr>
        <w:numPr>
          <w:ilvl w:val="0"/>
          <w:numId w:val="4"/>
        </w:numPr>
        <w:tabs>
          <w:tab w:val="clear" w:pos="360"/>
          <w:tab w:val="num" w:pos="709"/>
        </w:tabs>
        <w:ind w:left="709" w:hanging="425"/>
        <w:rPr>
          <w:color w:val="000000"/>
        </w:rPr>
      </w:pPr>
      <w:r>
        <w:rPr>
          <w:color w:val="000000"/>
        </w:rPr>
        <w:t xml:space="preserve">Operators of boom type EWPs with a reach of over 11 metres are additionally required to hold a certificate of competency for the equipment. </w:t>
      </w:r>
    </w:p>
    <w:p w14:paraId="5A9D0D7F" w14:textId="77777777" w:rsidR="009152EC" w:rsidRDefault="009152EC" w:rsidP="009152EC">
      <w:pPr>
        <w:rPr>
          <w:color w:val="000000"/>
        </w:rPr>
      </w:pPr>
    </w:p>
    <w:p w14:paraId="561BB56D" w14:textId="77777777" w:rsidR="00803714" w:rsidRDefault="00803714">
      <w:pPr>
        <w:rPr>
          <w:b/>
          <w:bCs/>
          <w:color w:val="000000"/>
        </w:rPr>
      </w:pPr>
      <w:r>
        <w:rPr>
          <w:b/>
          <w:bCs/>
          <w:color w:val="000000"/>
        </w:rPr>
        <w:br w:type="page"/>
      </w:r>
    </w:p>
    <w:p w14:paraId="000BECD8" w14:textId="77777777" w:rsidR="009152EC" w:rsidRDefault="009152EC" w:rsidP="009152EC">
      <w:pPr>
        <w:rPr>
          <w:b/>
          <w:bCs/>
          <w:color w:val="000000"/>
        </w:rPr>
      </w:pPr>
      <w:r>
        <w:rPr>
          <w:b/>
          <w:bCs/>
          <w:color w:val="000000"/>
        </w:rPr>
        <w:lastRenderedPageBreak/>
        <w:t>Excavations and trenches</w:t>
      </w:r>
    </w:p>
    <w:p w14:paraId="6489D091" w14:textId="66DFEAF5" w:rsidR="009152EC" w:rsidRDefault="00F2267E" w:rsidP="00E2432C">
      <w:pPr>
        <w:numPr>
          <w:ilvl w:val="0"/>
          <w:numId w:val="4"/>
        </w:numPr>
        <w:tabs>
          <w:tab w:val="clear" w:pos="360"/>
          <w:tab w:val="num" w:pos="709"/>
        </w:tabs>
        <w:ind w:left="709" w:hanging="425"/>
        <w:rPr>
          <w:color w:val="000000"/>
        </w:rPr>
      </w:pPr>
      <w:r>
        <w:rPr>
          <w:color w:val="000000"/>
        </w:rPr>
        <w:t>Only authorised w</w:t>
      </w:r>
      <w:r w:rsidR="009152EC">
        <w:rPr>
          <w:color w:val="000000"/>
        </w:rPr>
        <w:t xml:space="preserve">orkers </w:t>
      </w:r>
      <w:r>
        <w:rPr>
          <w:color w:val="000000"/>
        </w:rPr>
        <w:t xml:space="preserve">may </w:t>
      </w:r>
      <w:r w:rsidR="009152EC">
        <w:rPr>
          <w:color w:val="000000"/>
        </w:rPr>
        <w:t>enter an excavation or trench.</w:t>
      </w:r>
    </w:p>
    <w:p w14:paraId="16132A10" w14:textId="27277403" w:rsidR="009152EC" w:rsidRDefault="00F2267E" w:rsidP="00E2432C">
      <w:pPr>
        <w:numPr>
          <w:ilvl w:val="0"/>
          <w:numId w:val="4"/>
        </w:numPr>
        <w:tabs>
          <w:tab w:val="clear" w:pos="360"/>
          <w:tab w:val="num" w:pos="709"/>
        </w:tabs>
        <w:ind w:left="709" w:hanging="425"/>
        <w:rPr>
          <w:color w:val="000000"/>
        </w:rPr>
      </w:pPr>
      <w:r>
        <w:rPr>
          <w:color w:val="000000"/>
        </w:rPr>
        <w:t xml:space="preserve">Workers will require an approved permit and authorisation before starting excavation work. </w:t>
      </w:r>
    </w:p>
    <w:p w14:paraId="784171B0" w14:textId="14303427" w:rsidR="009152EC" w:rsidRDefault="00F2267E" w:rsidP="00E2432C">
      <w:pPr>
        <w:numPr>
          <w:ilvl w:val="0"/>
          <w:numId w:val="4"/>
        </w:numPr>
        <w:tabs>
          <w:tab w:val="clear" w:pos="360"/>
          <w:tab w:val="num" w:pos="709"/>
        </w:tabs>
        <w:ind w:left="709" w:hanging="425"/>
        <w:rPr>
          <w:color w:val="000000"/>
        </w:rPr>
      </w:pPr>
      <w:r>
        <w:rPr>
          <w:color w:val="000000"/>
        </w:rPr>
        <w:t>Locations of buried services need to be identified before excavation work starts. A</w:t>
      </w:r>
      <w:r w:rsidR="009152EC">
        <w:rPr>
          <w:color w:val="000000"/>
        </w:rPr>
        <w:t xml:space="preserve"> controlled procedure for positive identification of the exact location of all such services</w:t>
      </w:r>
      <w:r>
        <w:rPr>
          <w:color w:val="000000"/>
        </w:rPr>
        <w:t xml:space="preserve"> needs to be in place</w:t>
      </w:r>
      <w:r w:rsidR="009152EC">
        <w:rPr>
          <w:color w:val="000000"/>
        </w:rPr>
        <w:t>.</w:t>
      </w:r>
    </w:p>
    <w:p w14:paraId="01B370E4" w14:textId="21F61770" w:rsidR="009152EC" w:rsidRDefault="009152EC" w:rsidP="00E2432C">
      <w:pPr>
        <w:numPr>
          <w:ilvl w:val="0"/>
          <w:numId w:val="4"/>
        </w:numPr>
        <w:tabs>
          <w:tab w:val="clear" w:pos="360"/>
          <w:tab w:val="num" w:pos="709"/>
        </w:tabs>
        <w:ind w:left="709" w:hanging="425"/>
        <w:rPr>
          <w:color w:val="000000"/>
        </w:rPr>
      </w:pPr>
      <w:r>
        <w:rPr>
          <w:color w:val="000000"/>
        </w:rPr>
        <w:t xml:space="preserve">In all trenches greater than </w:t>
      </w:r>
      <w:r w:rsidR="00803714">
        <w:rPr>
          <w:color w:val="000000"/>
        </w:rPr>
        <w:t>one-metre-deep</w:t>
      </w:r>
      <w:r>
        <w:rPr>
          <w:color w:val="000000"/>
        </w:rPr>
        <w:t xml:space="preserve"> where persons are working, secured ladders</w:t>
      </w:r>
      <w:r w:rsidR="00F2267E">
        <w:rPr>
          <w:color w:val="000000"/>
        </w:rPr>
        <w:t xml:space="preserve"> are to</w:t>
      </w:r>
      <w:r>
        <w:rPr>
          <w:color w:val="000000"/>
        </w:rPr>
        <w:t xml:space="preserve"> be provided in accordance with relevant legislation </w:t>
      </w:r>
      <w:r w:rsidR="00F2267E">
        <w:rPr>
          <w:color w:val="000000"/>
        </w:rPr>
        <w:t xml:space="preserve">and </w:t>
      </w:r>
      <w:r>
        <w:rPr>
          <w:color w:val="000000"/>
        </w:rPr>
        <w:t xml:space="preserve">codes of practice to provide safe access and egress from the trench. </w:t>
      </w:r>
    </w:p>
    <w:p w14:paraId="5BFE895B" w14:textId="29859C44" w:rsidR="009152EC" w:rsidRDefault="009152EC" w:rsidP="00E2432C">
      <w:pPr>
        <w:numPr>
          <w:ilvl w:val="0"/>
          <w:numId w:val="4"/>
        </w:numPr>
        <w:tabs>
          <w:tab w:val="clear" w:pos="360"/>
          <w:tab w:val="num" w:pos="709"/>
        </w:tabs>
        <w:ind w:left="709" w:hanging="425"/>
        <w:rPr>
          <w:color w:val="000000"/>
        </w:rPr>
      </w:pPr>
      <w:r>
        <w:rPr>
          <w:color w:val="000000"/>
        </w:rPr>
        <w:t xml:space="preserve">Excavations and trenches </w:t>
      </w:r>
      <w:r w:rsidR="00F2267E">
        <w:rPr>
          <w:color w:val="000000"/>
        </w:rPr>
        <w:t xml:space="preserve">need to </w:t>
      </w:r>
      <w:r>
        <w:rPr>
          <w:color w:val="000000"/>
        </w:rPr>
        <w:t xml:space="preserve">be barricaded and inspected daily by a competent person. If there is evidence of slides or cave-ins, all work in the exposed area must </w:t>
      </w:r>
      <w:r w:rsidR="00F2267E">
        <w:rPr>
          <w:color w:val="000000"/>
        </w:rPr>
        <w:t xml:space="preserve">stop </w:t>
      </w:r>
      <w:r>
        <w:rPr>
          <w:color w:val="000000"/>
        </w:rPr>
        <w:t>until necessary precautions are taken to protect workers.</w:t>
      </w:r>
    </w:p>
    <w:p w14:paraId="4EE8608C" w14:textId="0A83DEDD" w:rsidR="009152EC" w:rsidRDefault="009152EC" w:rsidP="00E2432C">
      <w:pPr>
        <w:numPr>
          <w:ilvl w:val="0"/>
          <w:numId w:val="4"/>
        </w:numPr>
        <w:tabs>
          <w:tab w:val="clear" w:pos="360"/>
          <w:tab w:val="num" w:pos="709"/>
        </w:tabs>
        <w:ind w:left="709" w:hanging="425"/>
        <w:rPr>
          <w:color w:val="000000"/>
        </w:rPr>
      </w:pPr>
      <w:r>
        <w:rPr>
          <w:color w:val="000000"/>
        </w:rPr>
        <w:t xml:space="preserve">Workers </w:t>
      </w:r>
      <w:r w:rsidR="00F2267E">
        <w:rPr>
          <w:color w:val="000000"/>
        </w:rPr>
        <w:t>driving, operating or storing</w:t>
      </w:r>
      <w:r>
        <w:rPr>
          <w:color w:val="000000"/>
        </w:rPr>
        <w:t xml:space="preserve"> plant, materials or soil </w:t>
      </w:r>
      <w:r w:rsidR="00F2267E">
        <w:rPr>
          <w:color w:val="000000"/>
        </w:rPr>
        <w:t xml:space="preserve">need to avoid the </w:t>
      </w:r>
      <w:r>
        <w:rPr>
          <w:color w:val="000000"/>
        </w:rPr>
        <w:t>edge of a trench or excavation.</w:t>
      </w:r>
    </w:p>
    <w:p w14:paraId="43CCA856" w14:textId="77777777" w:rsidR="009152EC" w:rsidRDefault="009152EC" w:rsidP="009152EC">
      <w:pPr>
        <w:rPr>
          <w:b/>
          <w:bCs/>
          <w:color w:val="000000"/>
        </w:rPr>
      </w:pPr>
    </w:p>
    <w:p w14:paraId="1D62BE0A" w14:textId="77777777" w:rsidR="009152EC" w:rsidRDefault="009152EC" w:rsidP="009152EC">
      <w:pPr>
        <w:rPr>
          <w:b/>
          <w:bCs/>
          <w:color w:val="000000"/>
        </w:rPr>
      </w:pPr>
      <w:r>
        <w:rPr>
          <w:b/>
          <w:bCs/>
          <w:color w:val="000000"/>
        </w:rPr>
        <w:t>Explosive power tools (EPTs)</w:t>
      </w:r>
    </w:p>
    <w:p w14:paraId="70215474" w14:textId="7C8704DA" w:rsidR="009152EC" w:rsidRDefault="009152EC" w:rsidP="00E2432C">
      <w:pPr>
        <w:numPr>
          <w:ilvl w:val="0"/>
          <w:numId w:val="4"/>
        </w:numPr>
        <w:tabs>
          <w:tab w:val="clear" w:pos="360"/>
          <w:tab w:val="num" w:pos="709"/>
        </w:tabs>
        <w:ind w:left="709" w:hanging="425"/>
        <w:rPr>
          <w:color w:val="000000"/>
        </w:rPr>
      </w:pPr>
      <w:r>
        <w:rPr>
          <w:color w:val="000000"/>
        </w:rPr>
        <w:t xml:space="preserve">All operators </w:t>
      </w:r>
      <w:r w:rsidR="00F2267E">
        <w:rPr>
          <w:color w:val="000000"/>
        </w:rPr>
        <w:t xml:space="preserve">need to </w:t>
      </w:r>
      <w:r>
        <w:rPr>
          <w:color w:val="000000"/>
        </w:rPr>
        <w:t xml:space="preserve">be competent to operate the particular tool being used, and must operate the EPT in accordance with the </w:t>
      </w:r>
      <w:r w:rsidR="006B794D">
        <w:rPr>
          <w:color w:val="000000"/>
        </w:rPr>
        <w:t>manufacturer’s</w:t>
      </w:r>
      <w:r>
        <w:rPr>
          <w:color w:val="000000"/>
        </w:rPr>
        <w:t xml:space="preserve"> instructions. </w:t>
      </w:r>
    </w:p>
    <w:p w14:paraId="49B1E9A4" w14:textId="3F6C7B61" w:rsidR="009152EC" w:rsidRDefault="009152EC" w:rsidP="00E2432C">
      <w:pPr>
        <w:numPr>
          <w:ilvl w:val="0"/>
          <w:numId w:val="4"/>
        </w:numPr>
        <w:tabs>
          <w:tab w:val="clear" w:pos="360"/>
          <w:tab w:val="num" w:pos="709"/>
        </w:tabs>
        <w:ind w:left="709" w:hanging="425"/>
        <w:rPr>
          <w:color w:val="000000"/>
        </w:rPr>
      </w:pPr>
      <w:r>
        <w:rPr>
          <w:color w:val="000000"/>
        </w:rPr>
        <w:t xml:space="preserve">Only low velocity captive piston type EPTs </w:t>
      </w:r>
      <w:r w:rsidR="00F2267E">
        <w:rPr>
          <w:color w:val="000000"/>
        </w:rPr>
        <w:t xml:space="preserve">may </w:t>
      </w:r>
      <w:r>
        <w:rPr>
          <w:color w:val="000000"/>
        </w:rPr>
        <w:t xml:space="preserve">be used. Under no circumstances </w:t>
      </w:r>
      <w:r w:rsidR="00F2267E">
        <w:rPr>
          <w:color w:val="000000"/>
        </w:rPr>
        <w:t xml:space="preserve">can </w:t>
      </w:r>
      <w:r>
        <w:rPr>
          <w:color w:val="000000"/>
        </w:rPr>
        <w:t>high velocity, direct acting type tools be used on a site without prior approval.</w:t>
      </w:r>
    </w:p>
    <w:p w14:paraId="495D0A06" w14:textId="77777777" w:rsidR="009152EC" w:rsidRDefault="009152EC" w:rsidP="00E2432C">
      <w:pPr>
        <w:numPr>
          <w:ilvl w:val="0"/>
          <w:numId w:val="4"/>
        </w:numPr>
        <w:tabs>
          <w:tab w:val="clear" w:pos="360"/>
          <w:tab w:val="num" w:pos="709"/>
        </w:tabs>
        <w:ind w:left="709" w:hanging="425"/>
        <w:rPr>
          <w:color w:val="000000"/>
        </w:rPr>
      </w:pPr>
      <w:r>
        <w:rPr>
          <w:color w:val="000000"/>
        </w:rPr>
        <w:t>EPTs are not to be used for securing sheet materials on walls and roofs where a person can access the area beyond the wall or below the roof.</w:t>
      </w:r>
    </w:p>
    <w:p w14:paraId="11567308" w14:textId="77777777" w:rsidR="009152EC" w:rsidRDefault="009152EC" w:rsidP="00E2432C">
      <w:pPr>
        <w:numPr>
          <w:ilvl w:val="0"/>
          <w:numId w:val="4"/>
        </w:numPr>
        <w:tabs>
          <w:tab w:val="clear" w:pos="360"/>
          <w:tab w:val="num" w:pos="709"/>
        </w:tabs>
        <w:ind w:left="709" w:hanging="425"/>
        <w:rPr>
          <w:color w:val="000000"/>
        </w:rPr>
      </w:pPr>
      <w:r>
        <w:rPr>
          <w:color w:val="000000"/>
        </w:rPr>
        <w:t xml:space="preserve">Suitable warning signage is to be used when an EPT is in use. Safety eyewear and hearing protection must be worn at all times when EPTs are operated. </w:t>
      </w:r>
    </w:p>
    <w:p w14:paraId="3C87AE22" w14:textId="77777777" w:rsidR="009152EC" w:rsidRPr="00E2432C" w:rsidRDefault="009152EC" w:rsidP="00E2432C">
      <w:pPr>
        <w:ind w:left="709"/>
        <w:rPr>
          <w:color w:val="000000"/>
        </w:rPr>
      </w:pPr>
    </w:p>
    <w:p w14:paraId="3C3018FB" w14:textId="77777777" w:rsidR="009152EC" w:rsidRDefault="009152EC" w:rsidP="009152EC">
      <w:pPr>
        <w:keepNext/>
        <w:rPr>
          <w:b/>
          <w:bCs/>
          <w:color w:val="000000"/>
        </w:rPr>
      </w:pPr>
      <w:r>
        <w:rPr>
          <w:b/>
          <w:bCs/>
          <w:color w:val="000000"/>
        </w:rPr>
        <w:t>Falling objects</w:t>
      </w:r>
    </w:p>
    <w:p w14:paraId="2509508B" w14:textId="7DAE2888" w:rsidR="009152EC" w:rsidRDefault="00F2267E" w:rsidP="00E2432C">
      <w:pPr>
        <w:numPr>
          <w:ilvl w:val="0"/>
          <w:numId w:val="4"/>
        </w:numPr>
        <w:tabs>
          <w:tab w:val="clear" w:pos="360"/>
          <w:tab w:val="num" w:pos="709"/>
        </w:tabs>
        <w:ind w:left="709" w:hanging="425"/>
        <w:rPr>
          <w:color w:val="000000"/>
        </w:rPr>
      </w:pPr>
      <w:r>
        <w:rPr>
          <w:color w:val="000000"/>
        </w:rPr>
        <w:t>Measures need to be in place to prevent objects falling to an area below before work at height begins. P</w:t>
      </w:r>
      <w:r w:rsidR="009152EC">
        <w:rPr>
          <w:color w:val="000000"/>
        </w:rPr>
        <w:t>reventive measures could include screens, tool lanyards, gantry structures or barricaded, signposted exclusion zones below.</w:t>
      </w:r>
    </w:p>
    <w:p w14:paraId="039F5B0B" w14:textId="1A50DA1F" w:rsidR="00F2267E" w:rsidRPr="00F2267E" w:rsidRDefault="00F2267E" w:rsidP="00F2267E">
      <w:pPr>
        <w:numPr>
          <w:ilvl w:val="0"/>
          <w:numId w:val="4"/>
        </w:numPr>
        <w:tabs>
          <w:tab w:val="clear" w:pos="360"/>
          <w:tab w:val="num" w:pos="709"/>
        </w:tabs>
        <w:ind w:left="709" w:hanging="425"/>
        <w:rPr>
          <w:color w:val="000000"/>
        </w:rPr>
      </w:pPr>
      <w:r>
        <w:rPr>
          <w:color w:val="000000"/>
        </w:rPr>
        <w:t>Workers must not tamper with any protective screens or other systems put in place to prevent objects falling from height.</w:t>
      </w:r>
    </w:p>
    <w:p w14:paraId="7163B365" w14:textId="047D4021" w:rsidR="009152EC" w:rsidRDefault="009152EC" w:rsidP="00E2432C">
      <w:pPr>
        <w:numPr>
          <w:ilvl w:val="0"/>
          <w:numId w:val="4"/>
        </w:numPr>
        <w:tabs>
          <w:tab w:val="clear" w:pos="360"/>
          <w:tab w:val="num" w:pos="709"/>
        </w:tabs>
        <w:ind w:left="709" w:hanging="425"/>
        <w:rPr>
          <w:color w:val="000000"/>
        </w:rPr>
      </w:pPr>
      <w:r>
        <w:rPr>
          <w:color w:val="000000"/>
        </w:rPr>
        <w:t>If there is any situation (e</w:t>
      </w:r>
      <w:r w:rsidR="006B794D">
        <w:rPr>
          <w:color w:val="000000"/>
        </w:rPr>
        <w:t>.</w:t>
      </w:r>
      <w:r>
        <w:rPr>
          <w:color w:val="000000"/>
        </w:rPr>
        <w:t>g. gaps in screens, open penetrations) that creates a falling object, risk workers must fix it or notify their supervisor or WHS representative</w:t>
      </w:r>
      <w:r w:rsidR="00F2267E">
        <w:rPr>
          <w:color w:val="000000"/>
        </w:rPr>
        <w:t xml:space="preserve"> as soon as possible</w:t>
      </w:r>
      <w:r>
        <w:rPr>
          <w:color w:val="000000"/>
        </w:rPr>
        <w:t>.</w:t>
      </w:r>
    </w:p>
    <w:p w14:paraId="18E60DCC" w14:textId="77777777" w:rsidR="00F36DFC" w:rsidRDefault="00F36DFC" w:rsidP="009152EC">
      <w:pPr>
        <w:rPr>
          <w:b/>
          <w:bCs/>
          <w:color w:val="000000"/>
        </w:rPr>
      </w:pPr>
    </w:p>
    <w:p w14:paraId="4CAC185C" w14:textId="77777777" w:rsidR="009152EC" w:rsidRDefault="009152EC" w:rsidP="009152EC">
      <w:pPr>
        <w:rPr>
          <w:b/>
          <w:bCs/>
          <w:color w:val="000000"/>
        </w:rPr>
      </w:pPr>
      <w:r>
        <w:rPr>
          <w:b/>
          <w:bCs/>
          <w:color w:val="000000"/>
        </w:rPr>
        <w:t xml:space="preserve">Hazardous </w:t>
      </w:r>
      <w:r w:rsidR="006B794D">
        <w:rPr>
          <w:b/>
          <w:bCs/>
          <w:color w:val="000000"/>
        </w:rPr>
        <w:t>Substances</w:t>
      </w:r>
    </w:p>
    <w:p w14:paraId="012F65AE" w14:textId="4CA5A306" w:rsidR="006B794D" w:rsidRDefault="006B794D" w:rsidP="006B794D">
      <w:pPr>
        <w:numPr>
          <w:ilvl w:val="0"/>
          <w:numId w:val="4"/>
        </w:numPr>
        <w:tabs>
          <w:tab w:val="clear" w:pos="360"/>
          <w:tab w:val="num" w:pos="709"/>
        </w:tabs>
        <w:ind w:left="709" w:hanging="425"/>
        <w:rPr>
          <w:color w:val="000000"/>
        </w:rPr>
      </w:pPr>
      <w:r>
        <w:rPr>
          <w:color w:val="000000"/>
        </w:rPr>
        <w:t xml:space="preserve">Hazardous substances </w:t>
      </w:r>
      <w:r w:rsidR="00F2267E">
        <w:rPr>
          <w:color w:val="000000"/>
        </w:rPr>
        <w:t xml:space="preserve">need to </w:t>
      </w:r>
      <w:r>
        <w:rPr>
          <w:color w:val="000000"/>
        </w:rPr>
        <w:t xml:space="preserve">be used in a safe manner as prescribed by the Safety Data Sheet (SDS) and keep a hazardous substance register on site.  The SDS should form part of the Safe Work Method Statement.  </w:t>
      </w:r>
    </w:p>
    <w:p w14:paraId="009C2A49" w14:textId="6FF8CA79" w:rsidR="009152EC" w:rsidRPr="00F2267E" w:rsidRDefault="00F2267E" w:rsidP="00F2267E">
      <w:pPr>
        <w:numPr>
          <w:ilvl w:val="0"/>
          <w:numId w:val="4"/>
        </w:numPr>
        <w:tabs>
          <w:tab w:val="clear" w:pos="360"/>
          <w:tab w:val="num" w:pos="709"/>
        </w:tabs>
        <w:ind w:left="709" w:hanging="425"/>
        <w:rPr>
          <w:color w:val="000000"/>
        </w:rPr>
      </w:pPr>
      <w:r>
        <w:rPr>
          <w:color w:val="000000"/>
        </w:rPr>
        <w:t>H</w:t>
      </w:r>
      <w:r w:rsidR="009152EC">
        <w:rPr>
          <w:color w:val="000000"/>
        </w:rPr>
        <w:t>azardous chemical</w:t>
      </w:r>
      <w:r>
        <w:rPr>
          <w:color w:val="000000"/>
        </w:rPr>
        <w:t>s</w:t>
      </w:r>
      <w:r w:rsidR="009152EC">
        <w:rPr>
          <w:color w:val="000000"/>
        </w:rPr>
        <w:t xml:space="preserve"> delivered to the workplace </w:t>
      </w:r>
      <w:r>
        <w:rPr>
          <w:color w:val="000000"/>
        </w:rPr>
        <w:t xml:space="preserve">need </w:t>
      </w:r>
      <w:r w:rsidR="009152EC">
        <w:rPr>
          <w:color w:val="000000"/>
        </w:rPr>
        <w:t xml:space="preserve">be </w:t>
      </w:r>
      <w:r>
        <w:rPr>
          <w:color w:val="000000"/>
        </w:rPr>
        <w:t xml:space="preserve">labelled and </w:t>
      </w:r>
      <w:r w:rsidR="009152EC">
        <w:rPr>
          <w:color w:val="000000"/>
        </w:rPr>
        <w:t xml:space="preserve">accompanied by a </w:t>
      </w:r>
      <w:r w:rsidR="006B794D">
        <w:rPr>
          <w:color w:val="000000"/>
        </w:rPr>
        <w:t>Safety Data Sheet (SDS).</w:t>
      </w:r>
      <w:r w:rsidR="009152EC">
        <w:rPr>
          <w:color w:val="000000"/>
        </w:rPr>
        <w:t xml:space="preserve"> </w:t>
      </w:r>
    </w:p>
    <w:p w14:paraId="020EF399" w14:textId="77777777" w:rsidR="009152EC" w:rsidRPr="00F36DFC" w:rsidRDefault="009152EC" w:rsidP="00F36DFC">
      <w:pPr>
        <w:numPr>
          <w:ilvl w:val="0"/>
          <w:numId w:val="4"/>
        </w:numPr>
        <w:tabs>
          <w:tab w:val="clear" w:pos="360"/>
          <w:tab w:val="num" w:pos="709"/>
        </w:tabs>
        <w:ind w:left="709" w:hanging="425"/>
        <w:rPr>
          <w:color w:val="000000"/>
        </w:rPr>
      </w:pPr>
      <w:r w:rsidRPr="00F36DFC">
        <w:rPr>
          <w:color w:val="000000"/>
        </w:rPr>
        <w:t xml:space="preserve">Unlabelled chemicals are not permitted in the workplace. </w:t>
      </w:r>
    </w:p>
    <w:p w14:paraId="12A3F1D7" w14:textId="17295D18" w:rsidR="009152EC" w:rsidRPr="00F36DFC" w:rsidRDefault="00F2267E" w:rsidP="00F36DFC">
      <w:pPr>
        <w:numPr>
          <w:ilvl w:val="0"/>
          <w:numId w:val="4"/>
        </w:numPr>
        <w:tabs>
          <w:tab w:val="clear" w:pos="360"/>
          <w:tab w:val="num" w:pos="709"/>
        </w:tabs>
        <w:ind w:left="709" w:hanging="425"/>
        <w:rPr>
          <w:color w:val="000000"/>
        </w:rPr>
      </w:pPr>
      <w:r>
        <w:rPr>
          <w:color w:val="000000"/>
        </w:rPr>
        <w:t>Smoking is not permitted</w:t>
      </w:r>
      <w:r w:rsidR="009152EC" w:rsidRPr="00F36DFC">
        <w:rPr>
          <w:color w:val="000000"/>
        </w:rPr>
        <w:t xml:space="preserve"> while using chemicals. </w:t>
      </w:r>
    </w:p>
    <w:p w14:paraId="368183BE" w14:textId="66A5FE49" w:rsidR="009152EC" w:rsidRPr="00F36DFC" w:rsidRDefault="009152EC" w:rsidP="00F36DFC">
      <w:pPr>
        <w:numPr>
          <w:ilvl w:val="0"/>
          <w:numId w:val="4"/>
        </w:numPr>
        <w:tabs>
          <w:tab w:val="clear" w:pos="360"/>
          <w:tab w:val="num" w:pos="709"/>
        </w:tabs>
        <w:ind w:left="709" w:hanging="425"/>
        <w:rPr>
          <w:color w:val="000000"/>
        </w:rPr>
      </w:pPr>
      <w:r w:rsidRPr="00F36DFC">
        <w:rPr>
          <w:color w:val="000000"/>
        </w:rPr>
        <w:t>Work</w:t>
      </w:r>
      <w:r w:rsidR="00F2267E">
        <w:rPr>
          <w:color w:val="000000"/>
        </w:rPr>
        <w:t>ing with chemicals should</w:t>
      </w:r>
      <w:r w:rsidRPr="00F36DFC">
        <w:rPr>
          <w:color w:val="000000"/>
        </w:rPr>
        <w:t xml:space="preserve"> be undertaken in a well ventilated area. If that’s not possible, workers </w:t>
      </w:r>
      <w:r w:rsidR="00F2267E">
        <w:rPr>
          <w:color w:val="000000"/>
        </w:rPr>
        <w:t xml:space="preserve">need to </w:t>
      </w:r>
      <w:r w:rsidRPr="00F36DFC">
        <w:rPr>
          <w:color w:val="000000"/>
        </w:rPr>
        <w:t xml:space="preserve">wear an approved respirator. Workers may also need to wear goggles and gloves, including using whatever personal safety protection the manufacturers recommend. </w:t>
      </w:r>
    </w:p>
    <w:p w14:paraId="21A7F388" w14:textId="39ED0005" w:rsidR="009152EC" w:rsidRDefault="009152EC" w:rsidP="00E2432C">
      <w:pPr>
        <w:numPr>
          <w:ilvl w:val="0"/>
          <w:numId w:val="4"/>
        </w:numPr>
        <w:tabs>
          <w:tab w:val="clear" w:pos="360"/>
          <w:tab w:val="num" w:pos="709"/>
        </w:tabs>
        <w:ind w:left="709" w:hanging="425"/>
        <w:rPr>
          <w:color w:val="000000"/>
        </w:rPr>
      </w:pPr>
      <w:r>
        <w:rPr>
          <w:color w:val="000000"/>
        </w:rPr>
        <w:t xml:space="preserve">Chemicals must be disposed of safely and as prescribed on the SDS and then washed up carefully. Do not dispose of chemicals or paints down the drains or in the amenities. </w:t>
      </w:r>
    </w:p>
    <w:p w14:paraId="5426899F" w14:textId="657A6F60" w:rsidR="00F2267E" w:rsidRDefault="00F2267E" w:rsidP="00E2432C">
      <w:pPr>
        <w:numPr>
          <w:ilvl w:val="0"/>
          <w:numId w:val="4"/>
        </w:numPr>
        <w:tabs>
          <w:tab w:val="clear" w:pos="360"/>
          <w:tab w:val="num" w:pos="709"/>
        </w:tabs>
        <w:ind w:left="709" w:hanging="425"/>
        <w:rPr>
          <w:color w:val="000000"/>
        </w:rPr>
      </w:pPr>
      <w:r>
        <w:rPr>
          <w:color w:val="000000"/>
        </w:rPr>
        <w:t>If workers experience any adverse health effects from using the chemical, the SDS should be referred to for further advice.</w:t>
      </w:r>
    </w:p>
    <w:p w14:paraId="43366446" w14:textId="77777777" w:rsidR="009152EC" w:rsidRDefault="009152EC" w:rsidP="009152EC">
      <w:pPr>
        <w:rPr>
          <w:b/>
          <w:bCs/>
          <w:color w:val="000000"/>
        </w:rPr>
      </w:pPr>
    </w:p>
    <w:p w14:paraId="18B1B04B" w14:textId="096BFFB7" w:rsidR="00F2267E" w:rsidRDefault="00F2267E">
      <w:pPr>
        <w:rPr>
          <w:b/>
          <w:bCs/>
          <w:color w:val="000000"/>
        </w:rPr>
      </w:pPr>
      <w:r>
        <w:rPr>
          <w:b/>
          <w:bCs/>
          <w:color w:val="000000"/>
        </w:rPr>
        <w:br w:type="page"/>
      </w:r>
    </w:p>
    <w:p w14:paraId="73C4DF12" w14:textId="77777777" w:rsidR="009152EC" w:rsidRDefault="009152EC" w:rsidP="009152EC">
      <w:pPr>
        <w:keepNext/>
        <w:rPr>
          <w:b/>
          <w:bCs/>
          <w:color w:val="000000"/>
        </w:rPr>
      </w:pPr>
      <w:r>
        <w:rPr>
          <w:b/>
          <w:bCs/>
          <w:color w:val="000000"/>
        </w:rPr>
        <w:lastRenderedPageBreak/>
        <w:t>Ladders – general</w:t>
      </w:r>
    </w:p>
    <w:p w14:paraId="62AEADB9" w14:textId="3D422734" w:rsidR="009152EC" w:rsidRDefault="00F2267E" w:rsidP="00F36DFC">
      <w:pPr>
        <w:numPr>
          <w:ilvl w:val="0"/>
          <w:numId w:val="4"/>
        </w:numPr>
        <w:tabs>
          <w:tab w:val="clear" w:pos="360"/>
          <w:tab w:val="num" w:pos="709"/>
        </w:tabs>
        <w:ind w:left="709" w:hanging="425"/>
        <w:rPr>
          <w:color w:val="000000"/>
        </w:rPr>
      </w:pPr>
      <w:r>
        <w:rPr>
          <w:color w:val="000000"/>
        </w:rPr>
        <w:t>Ladders need to be visually inspected to see if it is in a serviceable condition before being used.</w:t>
      </w:r>
      <w:r w:rsidR="009152EC">
        <w:rPr>
          <w:color w:val="000000"/>
        </w:rPr>
        <w:t xml:space="preserve"> </w:t>
      </w:r>
    </w:p>
    <w:p w14:paraId="624B7988" w14:textId="77777777" w:rsidR="009152EC" w:rsidRDefault="009152EC" w:rsidP="00F36DFC">
      <w:pPr>
        <w:numPr>
          <w:ilvl w:val="0"/>
          <w:numId w:val="4"/>
        </w:numPr>
        <w:tabs>
          <w:tab w:val="clear" w:pos="360"/>
          <w:tab w:val="num" w:pos="709"/>
        </w:tabs>
        <w:ind w:left="709" w:hanging="425"/>
        <w:rPr>
          <w:color w:val="000000"/>
        </w:rPr>
      </w:pPr>
      <w:r>
        <w:rPr>
          <w:color w:val="000000"/>
        </w:rPr>
        <w:t>All ladders must comply with the relevant Australian Standard and must be marked accordingly.</w:t>
      </w:r>
    </w:p>
    <w:p w14:paraId="048242C2" w14:textId="77722227" w:rsidR="009152EC" w:rsidRDefault="009152EC" w:rsidP="00F36DFC">
      <w:pPr>
        <w:numPr>
          <w:ilvl w:val="0"/>
          <w:numId w:val="4"/>
        </w:numPr>
        <w:tabs>
          <w:tab w:val="clear" w:pos="360"/>
          <w:tab w:val="num" w:pos="709"/>
        </w:tabs>
        <w:ind w:left="709" w:hanging="425"/>
        <w:rPr>
          <w:color w:val="000000"/>
        </w:rPr>
      </w:pPr>
      <w:r>
        <w:rPr>
          <w:color w:val="000000"/>
        </w:rPr>
        <w:t xml:space="preserve">Workers </w:t>
      </w:r>
      <w:r w:rsidR="00F2267E">
        <w:rPr>
          <w:color w:val="000000"/>
        </w:rPr>
        <w:t>cannot use damaged ladders</w:t>
      </w:r>
      <w:r>
        <w:rPr>
          <w:color w:val="000000"/>
        </w:rPr>
        <w:t xml:space="preserve">.  Unserviceable ladders are to be </w:t>
      </w:r>
      <w:r w:rsidR="00F2267E">
        <w:rPr>
          <w:color w:val="000000"/>
        </w:rPr>
        <w:t xml:space="preserve">tagged out </w:t>
      </w:r>
      <w:r>
        <w:rPr>
          <w:color w:val="000000"/>
        </w:rPr>
        <w:t xml:space="preserve">and </w:t>
      </w:r>
      <w:r w:rsidR="00F2267E">
        <w:rPr>
          <w:color w:val="000000"/>
        </w:rPr>
        <w:t>isolated before removing it</w:t>
      </w:r>
      <w:r>
        <w:rPr>
          <w:color w:val="000000"/>
        </w:rPr>
        <w:t xml:space="preserve"> from the site.</w:t>
      </w:r>
    </w:p>
    <w:p w14:paraId="2B49A399" w14:textId="77777777" w:rsidR="00F2267E" w:rsidRDefault="00F2267E" w:rsidP="00F36DFC">
      <w:pPr>
        <w:numPr>
          <w:ilvl w:val="0"/>
          <w:numId w:val="4"/>
        </w:numPr>
        <w:tabs>
          <w:tab w:val="clear" w:pos="360"/>
          <w:tab w:val="num" w:pos="709"/>
        </w:tabs>
        <w:ind w:left="709" w:hanging="425"/>
        <w:rPr>
          <w:color w:val="000000"/>
        </w:rPr>
      </w:pPr>
      <w:r>
        <w:rPr>
          <w:color w:val="000000"/>
        </w:rPr>
        <w:t xml:space="preserve">Work is not to be performed while standing </w:t>
      </w:r>
      <w:r w:rsidR="009152EC">
        <w:rPr>
          <w:color w:val="000000"/>
        </w:rPr>
        <w:t xml:space="preserve">on the top two rungs of any ladder. </w:t>
      </w:r>
    </w:p>
    <w:p w14:paraId="1447B29E" w14:textId="4315E791" w:rsidR="009152EC" w:rsidRDefault="009152EC" w:rsidP="00F36DFC">
      <w:pPr>
        <w:numPr>
          <w:ilvl w:val="0"/>
          <w:numId w:val="4"/>
        </w:numPr>
        <w:tabs>
          <w:tab w:val="clear" w:pos="360"/>
          <w:tab w:val="num" w:pos="709"/>
        </w:tabs>
        <w:ind w:left="709" w:hanging="425"/>
        <w:rPr>
          <w:color w:val="000000"/>
        </w:rPr>
      </w:pPr>
      <w:r>
        <w:rPr>
          <w:color w:val="000000"/>
        </w:rPr>
        <w:t xml:space="preserve">Only one person at a time may be on the same ladder. </w:t>
      </w:r>
    </w:p>
    <w:p w14:paraId="1D9C1C56" w14:textId="58E7A82C" w:rsidR="009152EC" w:rsidRDefault="009152EC" w:rsidP="00F36DFC">
      <w:pPr>
        <w:numPr>
          <w:ilvl w:val="0"/>
          <w:numId w:val="4"/>
        </w:numPr>
        <w:tabs>
          <w:tab w:val="clear" w:pos="360"/>
          <w:tab w:val="num" w:pos="709"/>
        </w:tabs>
        <w:ind w:left="709" w:hanging="425"/>
        <w:rPr>
          <w:color w:val="000000"/>
        </w:rPr>
      </w:pPr>
      <w:r>
        <w:rPr>
          <w:color w:val="000000"/>
        </w:rPr>
        <w:t xml:space="preserve">Ladders used within 3 metres of a vertical drop </w:t>
      </w:r>
      <w:r w:rsidR="00F2267E">
        <w:rPr>
          <w:color w:val="000000"/>
        </w:rPr>
        <w:t xml:space="preserve">require </w:t>
      </w:r>
      <w:r>
        <w:rPr>
          <w:color w:val="000000"/>
        </w:rPr>
        <w:t>suitable barriers in place.</w:t>
      </w:r>
    </w:p>
    <w:p w14:paraId="08F7C6EB" w14:textId="4B9EE305" w:rsidR="009152EC" w:rsidRDefault="009152EC" w:rsidP="00F36DFC">
      <w:pPr>
        <w:numPr>
          <w:ilvl w:val="0"/>
          <w:numId w:val="4"/>
        </w:numPr>
        <w:tabs>
          <w:tab w:val="clear" w:pos="360"/>
          <w:tab w:val="num" w:pos="709"/>
        </w:tabs>
        <w:ind w:left="709" w:hanging="425"/>
        <w:rPr>
          <w:color w:val="000000"/>
        </w:rPr>
      </w:pPr>
      <w:r>
        <w:rPr>
          <w:color w:val="000000"/>
        </w:rPr>
        <w:t xml:space="preserve">Before workers use any ladder, they must make sure their footwear is free of mud, grease or oil. If they are working off a ladder, access to that work </w:t>
      </w:r>
      <w:r w:rsidR="00F2267E">
        <w:rPr>
          <w:color w:val="000000"/>
        </w:rPr>
        <w:t xml:space="preserve">should </w:t>
      </w:r>
      <w:r>
        <w:rPr>
          <w:color w:val="000000"/>
        </w:rPr>
        <w:t>be comfortable and not require the worker to over-stretch.</w:t>
      </w:r>
    </w:p>
    <w:p w14:paraId="2496D746" w14:textId="77777777" w:rsidR="009152EC" w:rsidRDefault="009152EC" w:rsidP="00F36DFC">
      <w:pPr>
        <w:numPr>
          <w:ilvl w:val="0"/>
          <w:numId w:val="4"/>
        </w:numPr>
        <w:tabs>
          <w:tab w:val="clear" w:pos="360"/>
          <w:tab w:val="num" w:pos="709"/>
        </w:tabs>
        <w:ind w:left="709" w:hanging="425"/>
        <w:rPr>
          <w:color w:val="000000"/>
        </w:rPr>
      </w:pPr>
      <w:r>
        <w:rPr>
          <w:color w:val="000000"/>
        </w:rPr>
        <w:t xml:space="preserve">Ladders are not to be used to support planks. </w:t>
      </w:r>
    </w:p>
    <w:p w14:paraId="49CD7138" w14:textId="77777777" w:rsidR="009152EC" w:rsidRDefault="009152EC" w:rsidP="00F36DFC">
      <w:pPr>
        <w:numPr>
          <w:ilvl w:val="0"/>
          <w:numId w:val="4"/>
        </w:numPr>
        <w:tabs>
          <w:tab w:val="clear" w:pos="360"/>
          <w:tab w:val="num" w:pos="709"/>
        </w:tabs>
        <w:ind w:left="709" w:hanging="425"/>
        <w:rPr>
          <w:color w:val="000000"/>
        </w:rPr>
      </w:pPr>
      <w:r>
        <w:rPr>
          <w:color w:val="000000"/>
        </w:rPr>
        <w:t>Three step ladders are not allowed.</w:t>
      </w:r>
    </w:p>
    <w:p w14:paraId="697D548C" w14:textId="77777777" w:rsidR="009152EC" w:rsidRDefault="009152EC" w:rsidP="00F36DFC">
      <w:pPr>
        <w:numPr>
          <w:ilvl w:val="0"/>
          <w:numId w:val="4"/>
        </w:numPr>
        <w:tabs>
          <w:tab w:val="clear" w:pos="360"/>
          <w:tab w:val="num" w:pos="709"/>
        </w:tabs>
        <w:ind w:left="709" w:hanging="425"/>
        <w:rPr>
          <w:color w:val="000000"/>
        </w:rPr>
      </w:pPr>
      <w:r>
        <w:rPr>
          <w:color w:val="000000"/>
        </w:rPr>
        <w:t>Step ladders must always be in the fully open position with all locking devices and spreader bars properly engaged.</w:t>
      </w:r>
    </w:p>
    <w:p w14:paraId="297805DE" w14:textId="14FD629E" w:rsidR="00F2267E" w:rsidRPr="00F2267E" w:rsidRDefault="009152EC" w:rsidP="00F2267E">
      <w:pPr>
        <w:numPr>
          <w:ilvl w:val="0"/>
          <w:numId w:val="4"/>
        </w:numPr>
        <w:tabs>
          <w:tab w:val="clear" w:pos="360"/>
          <w:tab w:val="num" w:pos="709"/>
        </w:tabs>
        <w:ind w:left="709" w:hanging="425"/>
        <w:rPr>
          <w:color w:val="000000"/>
        </w:rPr>
      </w:pPr>
      <w:r>
        <w:rPr>
          <w:color w:val="000000"/>
        </w:rPr>
        <w:t>Three points of contact must be maintained at all times when using a step ladder.</w:t>
      </w:r>
    </w:p>
    <w:p w14:paraId="0528FC1D" w14:textId="77777777" w:rsidR="009152EC" w:rsidRDefault="009152EC" w:rsidP="00F36DFC">
      <w:pPr>
        <w:numPr>
          <w:ilvl w:val="0"/>
          <w:numId w:val="4"/>
        </w:numPr>
        <w:tabs>
          <w:tab w:val="clear" w:pos="360"/>
          <w:tab w:val="num" w:pos="709"/>
        </w:tabs>
        <w:ind w:left="709" w:hanging="425"/>
        <w:rPr>
          <w:color w:val="000000"/>
        </w:rPr>
      </w:pPr>
      <w:r>
        <w:rPr>
          <w:color w:val="000000"/>
        </w:rPr>
        <w:t>The use of step ladders must comply with the WorkCover “</w:t>
      </w:r>
      <w:r w:rsidRPr="004F0EE1">
        <w:rPr>
          <w:color w:val="000000"/>
        </w:rPr>
        <w:t>Working off stepladders: Position paper</w:t>
      </w:r>
      <w:r>
        <w:rPr>
          <w:color w:val="000000"/>
        </w:rPr>
        <w:t>” August 2003</w:t>
      </w:r>
    </w:p>
    <w:p w14:paraId="105C94DE" w14:textId="77777777" w:rsidR="009152EC" w:rsidRDefault="009152EC" w:rsidP="009152EC">
      <w:pPr>
        <w:rPr>
          <w:color w:val="000000"/>
        </w:rPr>
      </w:pPr>
    </w:p>
    <w:p w14:paraId="4AC7C231" w14:textId="77777777" w:rsidR="009152EC" w:rsidRDefault="009152EC" w:rsidP="009152EC">
      <w:pPr>
        <w:rPr>
          <w:b/>
          <w:bCs/>
          <w:color w:val="000000"/>
        </w:rPr>
      </w:pPr>
      <w:r>
        <w:rPr>
          <w:b/>
          <w:bCs/>
          <w:color w:val="000000"/>
        </w:rPr>
        <w:t>Ladders – extension</w:t>
      </w:r>
    </w:p>
    <w:p w14:paraId="6C71BED2" w14:textId="77777777" w:rsidR="009152EC" w:rsidRDefault="009152EC" w:rsidP="00E2432C">
      <w:pPr>
        <w:numPr>
          <w:ilvl w:val="0"/>
          <w:numId w:val="4"/>
        </w:numPr>
        <w:tabs>
          <w:tab w:val="clear" w:pos="360"/>
          <w:tab w:val="num" w:pos="709"/>
        </w:tabs>
        <w:ind w:left="709" w:hanging="425"/>
        <w:rPr>
          <w:color w:val="000000"/>
        </w:rPr>
      </w:pPr>
      <w:r>
        <w:rPr>
          <w:color w:val="000000"/>
        </w:rPr>
        <w:t>Ladders must be secured in position at the top and must extend at least one metre beyond the landing point.</w:t>
      </w:r>
    </w:p>
    <w:p w14:paraId="62B26324" w14:textId="77777777" w:rsidR="009152EC" w:rsidRDefault="009152EC" w:rsidP="00E2432C">
      <w:pPr>
        <w:numPr>
          <w:ilvl w:val="0"/>
          <w:numId w:val="4"/>
        </w:numPr>
        <w:tabs>
          <w:tab w:val="clear" w:pos="360"/>
          <w:tab w:val="num" w:pos="709"/>
        </w:tabs>
        <w:ind w:left="709" w:hanging="425"/>
        <w:rPr>
          <w:color w:val="000000"/>
        </w:rPr>
      </w:pPr>
      <w:r>
        <w:rPr>
          <w:color w:val="000000"/>
        </w:rPr>
        <w:t>Extension ladders must be used at a 1:4 slope ratio</w:t>
      </w:r>
    </w:p>
    <w:p w14:paraId="709248CC" w14:textId="77777777" w:rsidR="009152EC" w:rsidRDefault="009152EC" w:rsidP="009152EC">
      <w:pPr>
        <w:rPr>
          <w:b/>
          <w:bCs/>
          <w:color w:val="000000"/>
        </w:rPr>
      </w:pPr>
    </w:p>
    <w:p w14:paraId="36FFA974" w14:textId="77777777" w:rsidR="009152EC" w:rsidRDefault="009152EC" w:rsidP="009152EC">
      <w:pPr>
        <w:rPr>
          <w:b/>
          <w:bCs/>
          <w:color w:val="000000"/>
        </w:rPr>
      </w:pPr>
      <w:r>
        <w:rPr>
          <w:b/>
          <w:bCs/>
          <w:color w:val="000000"/>
        </w:rPr>
        <w:t>Manual Handling</w:t>
      </w:r>
    </w:p>
    <w:p w14:paraId="3E0D9566" w14:textId="2A293489" w:rsidR="00F2267E" w:rsidRPr="00F2267E" w:rsidRDefault="00F2267E" w:rsidP="00F2267E">
      <w:pPr>
        <w:pStyle w:val="ListParagraph"/>
        <w:numPr>
          <w:ilvl w:val="0"/>
          <w:numId w:val="16"/>
        </w:numPr>
        <w:rPr>
          <w:color w:val="000000"/>
        </w:rPr>
      </w:pPr>
      <w:r w:rsidRPr="00F2267E">
        <w:rPr>
          <w:color w:val="000000"/>
        </w:rPr>
        <w:t>Controls should be in place to eliminate or minimise the need to manually handle objects and materials.</w:t>
      </w:r>
    </w:p>
    <w:p w14:paraId="09149DFC" w14:textId="5B393FC4" w:rsidR="009152EC" w:rsidRPr="00F2267E" w:rsidRDefault="00F2267E" w:rsidP="00F2267E">
      <w:pPr>
        <w:pStyle w:val="ListParagraph"/>
        <w:numPr>
          <w:ilvl w:val="0"/>
          <w:numId w:val="16"/>
        </w:numPr>
        <w:rPr>
          <w:color w:val="000000"/>
        </w:rPr>
      </w:pPr>
      <w:r w:rsidRPr="00F2267E">
        <w:rPr>
          <w:color w:val="000000"/>
        </w:rPr>
        <w:t>W</w:t>
      </w:r>
      <w:r w:rsidR="009152EC" w:rsidRPr="00F2267E">
        <w:rPr>
          <w:color w:val="000000"/>
        </w:rPr>
        <w:t xml:space="preserve">orkers </w:t>
      </w:r>
      <w:r w:rsidRPr="00F2267E">
        <w:rPr>
          <w:color w:val="000000"/>
        </w:rPr>
        <w:t xml:space="preserve">who perform manual tasks should receive training in </w:t>
      </w:r>
      <w:r w:rsidR="009152EC" w:rsidRPr="00F2267E">
        <w:rPr>
          <w:color w:val="000000"/>
        </w:rPr>
        <w:t>cor</w:t>
      </w:r>
      <w:r w:rsidRPr="00F2267E">
        <w:rPr>
          <w:color w:val="000000"/>
        </w:rPr>
        <w:t>rect manual handling techniques</w:t>
      </w:r>
    </w:p>
    <w:p w14:paraId="7648F9A4" w14:textId="77777777" w:rsidR="00E2432C" w:rsidRDefault="00E2432C" w:rsidP="00F2267E">
      <w:pPr>
        <w:rPr>
          <w:color w:val="000000"/>
        </w:rPr>
      </w:pPr>
    </w:p>
    <w:p w14:paraId="689DFCA4" w14:textId="77777777" w:rsidR="009152EC" w:rsidRDefault="009152EC" w:rsidP="009152EC">
      <w:pPr>
        <w:rPr>
          <w:b/>
          <w:bCs/>
          <w:color w:val="000000"/>
        </w:rPr>
      </w:pPr>
      <w:r>
        <w:rPr>
          <w:b/>
          <w:bCs/>
          <w:color w:val="000000"/>
        </w:rPr>
        <w:t>Medium Density Fibreboard (MDF)</w:t>
      </w:r>
    </w:p>
    <w:p w14:paraId="0FF2075B" w14:textId="77777777" w:rsidR="009152EC" w:rsidRDefault="009152EC" w:rsidP="00E2432C">
      <w:pPr>
        <w:numPr>
          <w:ilvl w:val="0"/>
          <w:numId w:val="4"/>
        </w:numPr>
        <w:tabs>
          <w:tab w:val="clear" w:pos="360"/>
          <w:tab w:val="num" w:pos="709"/>
        </w:tabs>
        <w:ind w:left="709" w:hanging="425"/>
        <w:rPr>
          <w:color w:val="000000"/>
        </w:rPr>
      </w:pPr>
      <w:r>
        <w:rPr>
          <w:color w:val="000000"/>
        </w:rPr>
        <w:t>The hazards arising from handling and working with reconstituted woods that are bonded with urea/ formaldehyde resins include exposure to wood dust and to formaldehyde and other chemical vapour.</w:t>
      </w:r>
    </w:p>
    <w:p w14:paraId="5310F77D" w14:textId="77777777" w:rsidR="009152EC" w:rsidRDefault="009152EC" w:rsidP="00E2432C">
      <w:pPr>
        <w:numPr>
          <w:ilvl w:val="0"/>
          <w:numId w:val="4"/>
        </w:numPr>
        <w:tabs>
          <w:tab w:val="clear" w:pos="360"/>
          <w:tab w:val="num" w:pos="709"/>
        </w:tabs>
        <w:ind w:left="709" w:hanging="425"/>
        <w:rPr>
          <w:color w:val="000000"/>
        </w:rPr>
      </w:pPr>
      <w:r>
        <w:rPr>
          <w:color w:val="000000"/>
        </w:rPr>
        <w:t xml:space="preserve">Where practical, all cutting should be carried out off site. All cutting of reconstituted wood products should be undertaken in a designated cutting area, which has appropriate signage. </w:t>
      </w:r>
    </w:p>
    <w:p w14:paraId="4CF3508C" w14:textId="77777777" w:rsidR="009152EC" w:rsidRDefault="009152EC" w:rsidP="00E2432C">
      <w:pPr>
        <w:numPr>
          <w:ilvl w:val="0"/>
          <w:numId w:val="4"/>
        </w:numPr>
        <w:tabs>
          <w:tab w:val="clear" w:pos="360"/>
          <w:tab w:val="num" w:pos="709"/>
        </w:tabs>
        <w:ind w:left="709" w:hanging="425"/>
        <w:rPr>
          <w:color w:val="000000"/>
        </w:rPr>
      </w:pPr>
      <w:r>
        <w:rPr>
          <w:color w:val="000000"/>
        </w:rPr>
        <w:t xml:space="preserve">All employees involved in cutting MDF should wear the following PPE: P2 cartridge filter respirator with vapour and particulate filters, barrier cream, hearing protection, eye protection, disposable overalls. </w:t>
      </w:r>
    </w:p>
    <w:p w14:paraId="2D65F868" w14:textId="33D783F2" w:rsidR="009152EC" w:rsidRDefault="009152EC" w:rsidP="00E2432C">
      <w:pPr>
        <w:numPr>
          <w:ilvl w:val="0"/>
          <w:numId w:val="4"/>
        </w:numPr>
        <w:tabs>
          <w:tab w:val="clear" w:pos="360"/>
          <w:tab w:val="num" w:pos="709"/>
        </w:tabs>
        <w:ind w:left="709" w:hanging="425"/>
        <w:rPr>
          <w:color w:val="000000"/>
        </w:rPr>
      </w:pPr>
      <w:r>
        <w:rPr>
          <w:color w:val="000000"/>
        </w:rPr>
        <w:t xml:space="preserve">Clean up of MDF should be carried out regularly to lift MDF dust and shavings. Disposal must </w:t>
      </w:r>
      <w:r w:rsidR="00F2267E">
        <w:rPr>
          <w:color w:val="000000"/>
        </w:rPr>
        <w:t xml:space="preserve">be in the form of </w:t>
      </w:r>
      <w:r>
        <w:rPr>
          <w:color w:val="000000"/>
        </w:rPr>
        <w:t xml:space="preserve">approved landfill. </w:t>
      </w:r>
    </w:p>
    <w:p w14:paraId="3BF776B0" w14:textId="77777777" w:rsidR="009152EC" w:rsidRPr="00E2432C" w:rsidRDefault="009152EC" w:rsidP="00E2432C">
      <w:pPr>
        <w:ind w:left="709"/>
        <w:rPr>
          <w:color w:val="000000"/>
        </w:rPr>
      </w:pPr>
    </w:p>
    <w:p w14:paraId="1F910DAA" w14:textId="77777777" w:rsidR="009152EC" w:rsidRDefault="009152EC" w:rsidP="009152EC">
      <w:pPr>
        <w:rPr>
          <w:b/>
          <w:bCs/>
          <w:color w:val="000000"/>
        </w:rPr>
      </w:pPr>
      <w:r>
        <w:rPr>
          <w:b/>
          <w:bCs/>
          <w:color w:val="000000"/>
        </w:rPr>
        <w:t>Moving plant</w:t>
      </w:r>
    </w:p>
    <w:p w14:paraId="160C70CF" w14:textId="3C4628DF" w:rsidR="00F2267E" w:rsidRDefault="00F2267E" w:rsidP="00E2432C">
      <w:pPr>
        <w:numPr>
          <w:ilvl w:val="0"/>
          <w:numId w:val="4"/>
        </w:numPr>
        <w:tabs>
          <w:tab w:val="clear" w:pos="360"/>
          <w:tab w:val="num" w:pos="709"/>
        </w:tabs>
        <w:ind w:left="709" w:hanging="425"/>
        <w:rPr>
          <w:color w:val="000000"/>
        </w:rPr>
      </w:pPr>
      <w:r>
        <w:rPr>
          <w:color w:val="000000"/>
        </w:rPr>
        <w:t>The workplace should include considerations for separating moving vehicles and foot workers.</w:t>
      </w:r>
    </w:p>
    <w:p w14:paraId="1AC5F06D" w14:textId="50D4FD76" w:rsidR="009152EC" w:rsidRDefault="009152EC" w:rsidP="00E2432C">
      <w:pPr>
        <w:numPr>
          <w:ilvl w:val="0"/>
          <w:numId w:val="4"/>
        </w:numPr>
        <w:tabs>
          <w:tab w:val="clear" w:pos="360"/>
          <w:tab w:val="num" w:pos="709"/>
        </w:tabs>
        <w:ind w:left="709" w:hanging="425"/>
        <w:rPr>
          <w:color w:val="000000"/>
        </w:rPr>
      </w:pPr>
      <w:r>
        <w:rPr>
          <w:color w:val="000000"/>
        </w:rPr>
        <w:t xml:space="preserve">Workers </w:t>
      </w:r>
      <w:r w:rsidR="00F2267E">
        <w:rPr>
          <w:color w:val="000000"/>
        </w:rPr>
        <w:t xml:space="preserve">must not </w:t>
      </w:r>
      <w:r>
        <w:rPr>
          <w:color w:val="000000"/>
        </w:rPr>
        <w:t>talk on a mobile phone while walking within zones trafficked by moving plant.</w:t>
      </w:r>
    </w:p>
    <w:p w14:paraId="36A54BE2" w14:textId="4EFF60E3" w:rsidR="009152EC" w:rsidRDefault="009152EC" w:rsidP="00E2432C">
      <w:pPr>
        <w:numPr>
          <w:ilvl w:val="0"/>
          <w:numId w:val="4"/>
        </w:numPr>
        <w:tabs>
          <w:tab w:val="clear" w:pos="360"/>
          <w:tab w:val="num" w:pos="709"/>
        </w:tabs>
        <w:ind w:left="709" w:hanging="425"/>
        <w:rPr>
          <w:color w:val="000000"/>
        </w:rPr>
      </w:pPr>
      <w:r>
        <w:rPr>
          <w:color w:val="000000"/>
        </w:rPr>
        <w:t xml:space="preserve">Workers must </w:t>
      </w:r>
      <w:r w:rsidR="00F2267E">
        <w:rPr>
          <w:color w:val="000000"/>
        </w:rPr>
        <w:t xml:space="preserve">not </w:t>
      </w:r>
      <w:r>
        <w:rPr>
          <w:color w:val="000000"/>
        </w:rPr>
        <w:t>stand between a reversing truck or plant and a structure or another piece of plant (</w:t>
      </w:r>
      <w:proofErr w:type="spellStart"/>
      <w:r>
        <w:rPr>
          <w:color w:val="000000"/>
        </w:rPr>
        <w:t>eg</w:t>
      </w:r>
      <w:proofErr w:type="spellEnd"/>
      <w:r>
        <w:rPr>
          <w:color w:val="000000"/>
        </w:rPr>
        <w:t xml:space="preserve">. between a concrete transit mixer and a concrete pump). </w:t>
      </w:r>
    </w:p>
    <w:p w14:paraId="7E5CDF1C" w14:textId="77777777" w:rsidR="009152EC" w:rsidRDefault="009152EC" w:rsidP="009152EC">
      <w:pPr>
        <w:rPr>
          <w:color w:val="000000"/>
        </w:rPr>
      </w:pPr>
    </w:p>
    <w:p w14:paraId="4BE83659" w14:textId="77777777" w:rsidR="009152EC" w:rsidRDefault="009152EC" w:rsidP="009152EC">
      <w:pPr>
        <w:rPr>
          <w:b/>
          <w:bCs/>
          <w:color w:val="000000"/>
        </w:rPr>
      </w:pPr>
      <w:r>
        <w:rPr>
          <w:b/>
          <w:bCs/>
          <w:color w:val="000000"/>
        </w:rPr>
        <w:t>Noise</w:t>
      </w:r>
    </w:p>
    <w:p w14:paraId="2679D3DE" w14:textId="77777777" w:rsidR="009152EC" w:rsidRDefault="009152EC" w:rsidP="00E2432C">
      <w:pPr>
        <w:numPr>
          <w:ilvl w:val="0"/>
          <w:numId w:val="4"/>
        </w:numPr>
        <w:tabs>
          <w:tab w:val="clear" w:pos="360"/>
          <w:tab w:val="num" w:pos="709"/>
        </w:tabs>
        <w:ind w:left="709" w:hanging="425"/>
        <w:rPr>
          <w:color w:val="000000"/>
        </w:rPr>
      </w:pPr>
      <w:r>
        <w:rPr>
          <w:color w:val="000000"/>
        </w:rPr>
        <w:t xml:space="preserve">Noise has the potential to cause a number of problems on site including noise induced hearing loss and communication problems. </w:t>
      </w:r>
    </w:p>
    <w:p w14:paraId="2AC1B5D4" w14:textId="77777777" w:rsidR="009152EC" w:rsidRDefault="009152EC" w:rsidP="00E2432C">
      <w:pPr>
        <w:numPr>
          <w:ilvl w:val="0"/>
          <w:numId w:val="4"/>
        </w:numPr>
        <w:tabs>
          <w:tab w:val="clear" w:pos="360"/>
          <w:tab w:val="num" w:pos="709"/>
        </w:tabs>
        <w:ind w:left="709" w:hanging="425"/>
        <w:rPr>
          <w:color w:val="000000"/>
        </w:rPr>
      </w:pPr>
      <w:r>
        <w:rPr>
          <w:color w:val="000000"/>
        </w:rPr>
        <w:lastRenderedPageBreak/>
        <w:t xml:space="preserve">The actions level for noise in a workplace is 85dB over an </w:t>
      </w:r>
      <w:r w:rsidR="006B794D">
        <w:rPr>
          <w:color w:val="000000"/>
        </w:rPr>
        <w:t>8-hour</w:t>
      </w:r>
      <w:r>
        <w:rPr>
          <w:color w:val="000000"/>
        </w:rPr>
        <w:t xml:space="preserve"> day, or a peak level of 140dB. </w:t>
      </w:r>
    </w:p>
    <w:p w14:paraId="6469591C" w14:textId="77777777" w:rsidR="009152EC" w:rsidRDefault="009152EC" w:rsidP="00E2432C">
      <w:pPr>
        <w:numPr>
          <w:ilvl w:val="0"/>
          <w:numId w:val="4"/>
        </w:numPr>
        <w:tabs>
          <w:tab w:val="clear" w:pos="360"/>
          <w:tab w:val="num" w:pos="709"/>
        </w:tabs>
        <w:ind w:left="709" w:hanging="425"/>
        <w:rPr>
          <w:color w:val="000000"/>
        </w:rPr>
      </w:pPr>
      <w:r>
        <w:rPr>
          <w:color w:val="000000"/>
        </w:rPr>
        <w:t xml:space="preserve">Steps to reduce noise levels can include reduce levels at the source, isolate the source, reduce exposure by moving worker, provide PPE. </w:t>
      </w:r>
    </w:p>
    <w:p w14:paraId="388C71DF" w14:textId="77777777" w:rsidR="009152EC" w:rsidRDefault="009152EC" w:rsidP="00E2432C">
      <w:pPr>
        <w:ind w:left="709"/>
        <w:rPr>
          <w:color w:val="000000"/>
        </w:rPr>
      </w:pPr>
    </w:p>
    <w:p w14:paraId="7EF944A9" w14:textId="77777777" w:rsidR="009152EC" w:rsidRDefault="009152EC" w:rsidP="009152EC">
      <w:pPr>
        <w:rPr>
          <w:b/>
          <w:bCs/>
          <w:color w:val="000000"/>
        </w:rPr>
      </w:pPr>
      <w:r>
        <w:rPr>
          <w:b/>
          <w:bCs/>
          <w:color w:val="000000"/>
        </w:rPr>
        <w:t>Overhead services</w:t>
      </w:r>
    </w:p>
    <w:p w14:paraId="3BCC00A1" w14:textId="5921ADAB" w:rsidR="009152EC" w:rsidRDefault="009152EC" w:rsidP="00E2432C">
      <w:pPr>
        <w:numPr>
          <w:ilvl w:val="0"/>
          <w:numId w:val="4"/>
        </w:numPr>
        <w:tabs>
          <w:tab w:val="clear" w:pos="360"/>
          <w:tab w:val="num" w:pos="709"/>
        </w:tabs>
        <w:ind w:left="709" w:hanging="425"/>
        <w:rPr>
          <w:color w:val="000000"/>
        </w:rPr>
      </w:pPr>
      <w:r>
        <w:rPr>
          <w:color w:val="000000"/>
        </w:rPr>
        <w:t xml:space="preserve">Plant and / or workers </w:t>
      </w:r>
      <w:r w:rsidR="00F2267E">
        <w:rPr>
          <w:color w:val="000000"/>
        </w:rPr>
        <w:t>cannot</w:t>
      </w:r>
      <w:r>
        <w:rPr>
          <w:color w:val="000000"/>
        </w:rPr>
        <w:t xml:space="preserve"> </w:t>
      </w:r>
      <w:r w:rsidR="00F2267E">
        <w:rPr>
          <w:color w:val="000000"/>
        </w:rPr>
        <w:t>e</w:t>
      </w:r>
      <w:r>
        <w:rPr>
          <w:color w:val="000000"/>
        </w:rPr>
        <w:t>ncroach within 3 metres of power lines on poles and within 8 metres of power lines on towers.</w:t>
      </w:r>
    </w:p>
    <w:p w14:paraId="1C40F66F" w14:textId="77777777" w:rsidR="009152EC" w:rsidRDefault="006B794D" w:rsidP="00E2432C">
      <w:pPr>
        <w:numPr>
          <w:ilvl w:val="0"/>
          <w:numId w:val="4"/>
        </w:numPr>
        <w:tabs>
          <w:tab w:val="clear" w:pos="360"/>
          <w:tab w:val="num" w:pos="709"/>
        </w:tabs>
        <w:ind w:left="709" w:hanging="425"/>
        <w:rPr>
          <w:color w:val="000000"/>
        </w:rPr>
      </w:pPr>
      <w:r>
        <w:rPr>
          <w:color w:val="000000"/>
        </w:rPr>
        <w:t>A</w:t>
      </w:r>
      <w:r w:rsidR="009152EC">
        <w:rPr>
          <w:color w:val="000000"/>
        </w:rPr>
        <w:t xml:space="preserve"> qualified ‘observer’ </w:t>
      </w:r>
      <w:r>
        <w:rPr>
          <w:color w:val="000000"/>
        </w:rPr>
        <w:t xml:space="preserve">must be engaged </w:t>
      </w:r>
      <w:r w:rsidR="009152EC">
        <w:rPr>
          <w:color w:val="000000"/>
        </w:rPr>
        <w:t>before encroaching in the zone 3m - 6.4m of power lines on poles and within the zone 8m – 10m of power lines on towers.</w:t>
      </w:r>
    </w:p>
    <w:p w14:paraId="033AC0EB" w14:textId="77777777" w:rsidR="00E2432C" w:rsidRDefault="00E2432C" w:rsidP="009152EC">
      <w:pPr>
        <w:rPr>
          <w:color w:val="000000"/>
        </w:rPr>
      </w:pPr>
    </w:p>
    <w:p w14:paraId="00079A84" w14:textId="77777777" w:rsidR="009152EC" w:rsidRDefault="009152EC" w:rsidP="009152EC">
      <w:pPr>
        <w:rPr>
          <w:b/>
          <w:bCs/>
          <w:color w:val="000000"/>
        </w:rPr>
      </w:pPr>
      <w:r>
        <w:rPr>
          <w:b/>
          <w:bCs/>
          <w:color w:val="000000"/>
        </w:rPr>
        <w:t>Oxy-acetylene equipment</w:t>
      </w:r>
      <w:r w:rsidR="006B794D">
        <w:rPr>
          <w:b/>
          <w:bCs/>
          <w:color w:val="000000"/>
        </w:rPr>
        <w:t xml:space="preserve"> and other pressurised gas cylinders</w:t>
      </w:r>
    </w:p>
    <w:p w14:paraId="3EBF74B3" w14:textId="4FF737F6" w:rsidR="009152EC" w:rsidRDefault="006B794D" w:rsidP="00F36DFC">
      <w:pPr>
        <w:numPr>
          <w:ilvl w:val="0"/>
          <w:numId w:val="4"/>
        </w:numPr>
        <w:tabs>
          <w:tab w:val="clear" w:pos="360"/>
          <w:tab w:val="num" w:pos="709"/>
        </w:tabs>
        <w:ind w:left="709" w:hanging="425"/>
        <w:rPr>
          <w:color w:val="000000"/>
        </w:rPr>
      </w:pPr>
      <w:r w:rsidRPr="006B794D">
        <w:rPr>
          <w:color w:val="000000"/>
        </w:rPr>
        <w:t xml:space="preserve">Oxy-acetylene cylinders and other pressurised gas cylinders </w:t>
      </w:r>
      <w:r w:rsidR="00F2267E">
        <w:rPr>
          <w:color w:val="000000"/>
        </w:rPr>
        <w:t>need to</w:t>
      </w:r>
      <w:r w:rsidR="009152EC">
        <w:rPr>
          <w:color w:val="000000"/>
        </w:rPr>
        <w:t xml:space="preserve"> be stored upright and secured from falling, including during transport, storage and use.</w:t>
      </w:r>
    </w:p>
    <w:p w14:paraId="51ECD116" w14:textId="13412AC9" w:rsidR="009152EC" w:rsidRDefault="00F2267E" w:rsidP="00F36DFC">
      <w:pPr>
        <w:numPr>
          <w:ilvl w:val="0"/>
          <w:numId w:val="4"/>
        </w:numPr>
        <w:tabs>
          <w:tab w:val="clear" w:pos="360"/>
          <w:tab w:val="num" w:pos="709"/>
        </w:tabs>
        <w:ind w:left="709" w:hanging="425"/>
        <w:rPr>
          <w:color w:val="000000"/>
        </w:rPr>
      </w:pPr>
      <w:r>
        <w:rPr>
          <w:color w:val="000000"/>
        </w:rPr>
        <w:t xml:space="preserve">Bottles need to be </w:t>
      </w:r>
      <w:r w:rsidR="009152EC">
        <w:rPr>
          <w:color w:val="000000"/>
        </w:rPr>
        <w:t>protect</w:t>
      </w:r>
      <w:r>
        <w:rPr>
          <w:color w:val="000000"/>
        </w:rPr>
        <w:t>ed</w:t>
      </w:r>
      <w:r w:rsidR="009152EC">
        <w:rPr>
          <w:color w:val="000000"/>
        </w:rPr>
        <w:t xml:space="preserve"> from being struck by vehicles, plant, equipment or falling objects. If </w:t>
      </w:r>
      <w:r w:rsidR="006B794D">
        <w:rPr>
          <w:color w:val="000000"/>
        </w:rPr>
        <w:t>cylinders</w:t>
      </w:r>
      <w:r w:rsidR="009152EC">
        <w:rPr>
          <w:color w:val="000000"/>
        </w:rPr>
        <w:t xml:space="preserve"> are being handed by crane, they must be in a suitable cradle or cage. </w:t>
      </w:r>
    </w:p>
    <w:p w14:paraId="051E0EA4" w14:textId="77777777" w:rsidR="009152EC" w:rsidRDefault="009152EC" w:rsidP="00F36DFC">
      <w:pPr>
        <w:numPr>
          <w:ilvl w:val="0"/>
          <w:numId w:val="4"/>
        </w:numPr>
        <w:tabs>
          <w:tab w:val="clear" w:pos="360"/>
          <w:tab w:val="num" w:pos="709"/>
        </w:tabs>
        <w:ind w:left="709" w:hanging="425"/>
        <w:rPr>
          <w:color w:val="000000"/>
        </w:rPr>
      </w:pPr>
      <w:r>
        <w:rPr>
          <w:color w:val="000000"/>
        </w:rPr>
        <w:t xml:space="preserve">Always keep </w:t>
      </w:r>
      <w:r w:rsidR="006B794D">
        <w:rPr>
          <w:color w:val="000000"/>
        </w:rPr>
        <w:t>cylinders</w:t>
      </w:r>
      <w:r>
        <w:rPr>
          <w:color w:val="000000"/>
        </w:rPr>
        <w:t xml:space="preserve"> clear of artificial heat sources and at least 3 metres away from combustible material.</w:t>
      </w:r>
    </w:p>
    <w:p w14:paraId="6D244E4A" w14:textId="6733C4B8" w:rsidR="009152EC" w:rsidRDefault="009152EC" w:rsidP="00F36DFC">
      <w:pPr>
        <w:numPr>
          <w:ilvl w:val="0"/>
          <w:numId w:val="4"/>
        </w:numPr>
        <w:tabs>
          <w:tab w:val="clear" w:pos="360"/>
          <w:tab w:val="num" w:pos="709"/>
        </w:tabs>
        <w:ind w:left="709" w:hanging="425"/>
        <w:rPr>
          <w:color w:val="000000"/>
        </w:rPr>
      </w:pPr>
      <w:r>
        <w:rPr>
          <w:color w:val="000000"/>
        </w:rPr>
        <w:t xml:space="preserve">Acetylene </w:t>
      </w:r>
      <w:r w:rsidR="006B794D">
        <w:rPr>
          <w:color w:val="000000"/>
        </w:rPr>
        <w:t>cylinders</w:t>
      </w:r>
      <w:r>
        <w:rPr>
          <w:color w:val="000000"/>
        </w:rPr>
        <w:t xml:space="preserve"> </w:t>
      </w:r>
      <w:r w:rsidR="00F2267E">
        <w:rPr>
          <w:color w:val="000000"/>
        </w:rPr>
        <w:t xml:space="preserve">need </w:t>
      </w:r>
      <w:r>
        <w:rPr>
          <w:color w:val="000000"/>
        </w:rPr>
        <w:t>be separated from oxygen bottles by a distance of at least 3 metres when being stored, regardless of whether the bottles are full or empty.</w:t>
      </w:r>
    </w:p>
    <w:p w14:paraId="24DC6D3D" w14:textId="3C5F6901" w:rsidR="009152EC" w:rsidRDefault="00F2267E" w:rsidP="00F36DFC">
      <w:pPr>
        <w:numPr>
          <w:ilvl w:val="0"/>
          <w:numId w:val="4"/>
        </w:numPr>
        <w:tabs>
          <w:tab w:val="clear" w:pos="360"/>
          <w:tab w:val="num" w:pos="709"/>
        </w:tabs>
        <w:ind w:left="709" w:hanging="425"/>
        <w:rPr>
          <w:color w:val="000000"/>
        </w:rPr>
      </w:pPr>
      <w:r>
        <w:rPr>
          <w:color w:val="000000"/>
        </w:rPr>
        <w:t>Cylinders require suitable ventilation if stored inside.</w:t>
      </w:r>
    </w:p>
    <w:p w14:paraId="3757767B" w14:textId="77777777" w:rsidR="009152EC" w:rsidRDefault="009152EC" w:rsidP="00F36DFC">
      <w:pPr>
        <w:numPr>
          <w:ilvl w:val="0"/>
          <w:numId w:val="4"/>
        </w:numPr>
        <w:tabs>
          <w:tab w:val="clear" w:pos="360"/>
          <w:tab w:val="num" w:pos="709"/>
        </w:tabs>
        <w:ind w:left="709" w:hanging="425"/>
        <w:rPr>
          <w:color w:val="000000"/>
        </w:rPr>
      </w:pPr>
      <w:r>
        <w:rPr>
          <w:color w:val="000000"/>
        </w:rPr>
        <w:t xml:space="preserve">Never drop, roll, drag or otherwise roughly handle </w:t>
      </w:r>
      <w:r w:rsidR="006B794D">
        <w:rPr>
          <w:color w:val="000000"/>
        </w:rPr>
        <w:t>cylinders</w:t>
      </w:r>
      <w:r>
        <w:rPr>
          <w:color w:val="000000"/>
        </w:rPr>
        <w:t>.</w:t>
      </w:r>
    </w:p>
    <w:p w14:paraId="316924CD" w14:textId="33241809" w:rsidR="009152EC" w:rsidRDefault="00F2267E" w:rsidP="00F36DFC">
      <w:pPr>
        <w:numPr>
          <w:ilvl w:val="0"/>
          <w:numId w:val="4"/>
        </w:numPr>
        <w:tabs>
          <w:tab w:val="clear" w:pos="360"/>
          <w:tab w:val="num" w:pos="709"/>
        </w:tabs>
        <w:ind w:left="709" w:hanging="425"/>
        <w:rPr>
          <w:color w:val="000000"/>
        </w:rPr>
      </w:pPr>
      <w:r>
        <w:rPr>
          <w:color w:val="000000"/>
        </w:rPr>
        <w:t>Smoking is not permitted</w:t>
      </w:r>
      <w:r w:rsidR="009152EC">
        <w:rPr>
          <w:color w:val="000000"/>
        </w:rPr>
        <w:t xml:space="preserve"> while handling gas cylinders. </w:t>
      </w:r>
    </w:p>
    <w:p w14:paraId="29B59754" w14:textId="136A4A94" w:rsidR="009152EC" w:rsidRDefault="00F2267E" w:rsidP="00F36DFC">
      <w:pPr>
        <w:numPr>
          <w:ilvl w:val="0"/>
          <w:numId w:val="4"/>
        </w:numPr>
        <w:tabs>
          <w:tab w:val="clear" w:pos="360"/>
          <w:tab w:val="num" w:pos="709"/>
        </w:tabs>
        <w:ind w:left="709" w:hanging="425"/>
        <w:rPr>
          <w:color w:val="000000"/>
        </w:rPr>
      </w:pPr>
      <w:r>
        <w:rPr>
          <w:color w:val="000000"/>
        </w:rPr>
        <w:t>R</w:t>
      </w:r>
      <w:r w:rsidR="009152EC">
        <w:rPr>
          <w:color w:val="000000"/>
        </w:rPr>
        <w:t xml:space="preserve">egulators </w:t>
      </w:r>
      <w:r>
        <w:rPr>
          <w:color w:val="000000"/>
        </w:rPr>
        <w:t xml:space="preserve">are not designed to be used </w:t>
      </w:r>
      <w:r w:rsidR="009152EC">
        <w:rPr>
          <w:color w:val="000000"/>
        </w:rPr>
        <w:t xml:space="preserve">as a lifting or handling point. </w:t>
      </w:r>
    </w:p>
    <w:p w14:paraId="367B369A" w14:textId="690952F6" w:rsidR="009152EC" w:rsidRDefault="00F2267E" w:rsidP="00F36DFC">
      <w:pPr>
        <w:numPr>
          <w:ilvl w:val="0"/>
          <w:numId w:val="4"/>
        </w:numPr>
        <w:tabs>
          <w:tab w:val="clear" w:pos="360"/>
          <w:tab w:val="num" w:pos="709"/>
        </w:tabs>
        <w:ind w:left="709" w:hanging="425"/>
        <w:rPr>
          <w:color w:val="000000"/>
        </w:rPr>
      </w:pPr>
      <w:r>
        <w:rPr>
          <w:color w:val="000000"/>
        </w:rPr>
        <w:t>E</w:t>
      </w:r>
      <w:r w:rsidR="009152EC">
        <w:rPr>
          <w:color w:val="000000"/>
        </w:rPr>
        <w:t>nsure oxygen cylinders do not come into contact with oil or grease.</w:t>
      </w:r>
    </w:p>
    <w:p w14:paraId="2FEA778E" w14:textId="1AC423FB" w:rsidR="009152EC" w:rsidRDefault="00F2267E" w:rsidP="00F36DFC">
      <w:pPr>
        <w:numPr>
          <w:ilvl w:val="0"/>
          <w:numId w:val="4"/>
        </w:numPr>
        <w:tabs>
          <w:tab w:val="clear" w:pos="360"/>
          <w:tab w:val="num" w:pos="709"/>
        </w:tabs>
        <w:ind w:left="709" w:hanging="425"/>
        <w:rPr>
          <w:color w:val="000000"/>
        </w:rPr>
      </w:pPr>
      <w:r>
        <w:rPr>
          <w:color w:val="000000"/>
        </w:rPr>
        <w:t>C</w:t>
      </w:r>
      <w:r w:rsidR="009152EC">
        <w:rPr>
          <w:color w:val="000000"/>
        </w:rPr>
        <w:t xml:space="preserve">ylinders </w:t>
      </w:r>
      <w:r>
        <w:rPr>
          <w:color w:val="000000"/>
        </w:rPr>
        <w:t xml:space="preserve">should not be used </w:t>
      </w:r>
      <w:r w:rsidR="009152EC">
        <w:rPr>
          <w:color w:val="000000"/>
        </w:rPr>
        <w:t xml:space="preserve">if they do not have flashback arrestors fitted at both the bottle and at the handpiece.  </w:t>
      </w:r>
    </w:p>
    <w:p w14:paraId="50F9529C" w14:textId="29BB3C68" w:rsidR="009152EC" w:rsidRDefault="009152EC" w:rsidP="00F36DFC">
      <w:pPr>
        <w:numPr>
          <w:ilvl w:val="0"/>
          <w:numId w:val="4"/>
        </w:numPr>
        <w:tabs>
          <w:tab w:val="clear" w:pos="360"/>
          <w:tab w:val="num" w:pos="709"/>
        </w:tabs>
        <w:ind w:left="709" w:hanging="425"/>
        <w:rPr>
          <w:color w:val="000000"/>
        </w:rPr>
      </w:pPr>
      <w:r>
        <w:rPr>
          <w:color w:val="000000"/>
        </w:rPr>
        <w:t xml:space="preserve">Cylinders </w:t>
      </w:r>
      <w:r w:rsidR="00F2267E">
        <w:rPr>
          <w:color w:val="000000"/>
        </w:rPr>
        <w:t xml:space="preserve">need to </w:t>
      </w:r>
      <w:r>
        <w:rPr>
          <w:color w:val="000000"/>
        </w:rPr>
        <w:t xml:space="preserve">be tested or replaced at intervals </w:t>
      </w:r>
      <w:r w:rsidR="00F2267E">
        <w:rPr>
          <w:color w:val="000000"/>
        </w:rPr>
        <w:t xml:space="preserve">at least every </w:t>
      </w:r>
      <w:r>
        <w:rPr>
          <w:color w:val="000000"/>
        </w:rPr>
        <w:t xml:space="preserve">12 months. </w:t>
      </w:r>
    </w:p>
    <w:p w14:paraId="07E30437" w14:textId="7032B514" w:rsidR="009152EC" w:rsidRDefault="009152EC" w:rsidP="00F36DFC">
      <w:pPr>
        <w:numPr>
          <w:ilvl w:val="0"/>
          <w:numId w:val="4"/>
        </w:numPr>
        <w:tabs>
          <w:tab w:val="clear" w:pos="360"/>
          <w:tab w:val="num" w:pos="709"/>
        </w:tabs>
        <w:ind w:left="709" w:hanging="425"/>
        <w:rPr>
          <w:color w:val="000000"/>
        </w:rPr>
      </w:pPr>
      <w:r>
        <w:rPr>
          <w:color w:val="000000"/>
        </w:rPr>
        <w:t xml:space="preserve">Suitable </w:t>
      </w:r>
      <w:r w:rsidR="006B794D">
        <w:rPr>
          <w:color w:val="000000"/>
        </w:rPr>
        <w:t>firefighting</w:t>
      </w:r>
      <w:r>
        <w:rPr>
          <w:color w:val="000000"/>
        </w:rPr>
        <w:t xml:space="preserve"> equipment </w:t>
      </w:r>
      <w:r w:rsidR="00F2267E">
        <w:rPr>
          <w:color w:val="000000"/>
        </w:rPr>
        <w:t xml:space="preserve">needs to </w:t>
      </w:r>
      <w:r>
        <w:rPr>
          <w:color w:val="000000"/>
        </w:rPr>
        <w:t>be available any time oxy-acetylene is in use.</w:t>
      </w:r>
    </w:p>
    <w:p w14:paraId="2B2567C8" w14:textId="77777777" w:rsidR="009152EC" w:rsidRDefault="009152EC" w:rsidP="009152EC">
      <w:pPr>
        <w:rPr>
          <w:color w:val="000000"/>
        </w:rPr>
      </w:pPr>
    </w:p>
    <w:p w14:paraId="550B272A" w14:textId="77777777" w:rsidR="009152EC" w:rsidRDefault="009152EC" w:rsidP="009152EC">
      <w:pPr>
        <w:rPr>
          <w:b/>
          <w:bCs/>
          <w:color w:val="000000"/>
        </w:rPr>
      </w:pPr>
      <w:r>
        <w:rPr>
          <w:b/>
          <w:bCs/>
          <w:color w:val="000000"/>
        </w:rPr>
        <w:t>Penetrations</w:t>
      </w:r>
    </w:p>
    <w:p w14:paraId="27EA6959" w14:textId="2816BFAA" w:rsidR="009152EC" w:rsidRPr="006B794D" w:rsidRDefault="009152EC" w:rsidP="006B794D">
      <w:pPr>
        <w:pStyle w:val="ListParagraph"/>
        <w:numPr>
          <w:ilvl w:val="0"/>
          <w:numId w:val="11"/>
        </w:numPr>
        <w:rPr>
          <w:color w:val="000000"/>
        </w:rPr>
      </w:pPr>
      <w:r w:rsidRPr="006B794D">
        <w:rPr>
          <w:color w:val="000000"/>
        </w:rPr>
        <w:t>Penetrations and openings (</w:t>
      </w:r>
      <w:proofErr w:type="spellStart"/>
      <w:r w:rsidRPr="006B794D">
        <w:rPr>
          <w:color w:val="000000"/>
        </w:rPr>
        <w:t>eg</w:t>
      </w:r>
      <w:proofErr w:type="spellEnd"/>
      <w:r w:rsidRPr="006B794D">
        <w:rPr>
          <w:color w:val="000000"/>
        </w:rPr>
        <w:t>. in formwork decks, concrete slabs) must be securely covered at all times.</w:t>
      </w:r>
      <w:r w:rsidR="00F2267E">
        <w:rPr>
          <w:color w:val="000000"/>
        </w:rPr>
        <w:t xml:space="preserve"> </w:t>
      </w:r>
      <w:r w:rsidRPr="006B794D">
        <w:rPr>
          <w:color w:val="000000"/>
        </w:rPr>
        <w:t>The cover is to be marked to clearly indicate that there is a penetration below.</w:t>
      </w:r>
    </w:p>
    <w:p w14:paraId="66D8552B" w14:textId="77777777" w:rsidR="009152EC" w:rsidRPr="006B794D" w:rsidRDefault="009152EC" w:rsidP="006B794D">
      <w:pPr>
        <w:pStyle w:val="ListParagraph"/>
        <w:numPr>
          <w:ilvl w:val="0"/>
          <w:numId w:val="11"/>
        </w:numPr>
        <w:rPr>
          <w:color w:val="000000"/>
        </w:rPr>
      </w:pPr>
      <w:r w:rsidRPr="006B794D">
        <w:rPr>
          <w:color w:val="000000"/>
        </w:rPr>
        <w:t>Mesh is to be cast into slab penetrations whenever practical.</w:t>
      </w:r>
    </w:p>
    <w:p w14:paraId="14484AA9" w14:textId="77777777" w:rsidR="009152EC" w:rsidRDefault="009152EC" w:rsidP="009152EC">
      <w:pPr>
        <w:rPr>
          <w:b/>
          <w:bCs/>
          <w:color w:val="000000"/>
        </w:rPr>
      </w:pPr>
    </w:p>
    <w:p w14:paraId="3464E86C" w14:textId="77777777" w:rsidR="009152EC" w:rsidRDefault="009152EC" w:rsidP="009152EC">
      <w:pPr>
        <w:rPr>
          <w:b/>
          <w:bCs/>
          <w:color w:val="000000"/>
        </w:rPr>
      </w:pPr>
      <w:r>
        <w:rPr>
          <w:b/>
          <w:bCs/>
          <w:color w:val="000000"/>
        </w:rPr>
        <w:t>Pile holes</w:t>
      </w:r>
    </w:p>
    <w:p w14:paraId="1E354576" w14:textId="77777777" w:rsidR="009152EC" w:rsidRDefault="009152EC" w:rsidP="00E2432C">
      <w:pPr>
        <w:numPr>
          <w:ilvl w:val="0"/>
          <w:numId w:val="4"/>
        </w:numPr>
        <w:tabs>
          <w:tab w:val="clear" w:pos="360"/>
          <w:tab w:val="num" w:pos="709"/>
        </w:tabs>
        <w:ind w:left="709" w:hanging="425"/>
        <w:rPr>
          <w:color w:val="000000"/>
        </w:rPr>
      </w:pPr>
      <w:r>
        <w:rPr>
          <w:color w:val="000000"/>
        </w:rPr>
        <w:t>Pile holes must be barricaded during pile excavation. Pile holes must never be left open – they are to be covered and secured in place with a structurally adequate mesh-type cover.</w:t>
      </w:r>
    </w:p>
    <w:p w14:paraId="7CB68B9E" w14:textId="77777777" w:rsidR="009152EC" w:rsidRDefault="009152EC" w:rsidP="00E2432C">
      <w:pPr>
        <w:numPr>
          <w:ilvl w:val="0"/>
          <w:numId w:val="4"/>
        </w:numPr>
        <w:tabs>
          <w:tab w:val="clear" w:pos="360"/>
          <w:tab w:val="num" w:pos="709"/>
        </w:tabs>
        <w:ind w:left="709" w:hanging="425"/>
        <w:rPr>
          <w:color w:val="000000"/>
        </w:rPr>
      </w:pPr>
      <w:r>
        <w:rPr>
          <w:color w:val="000000"/>
        </w:rPr>
        <w:t>Pile should be constructed (the holes filled) as soon as practicable after excavation.</w:t>
      </w:r>
    </w:p>
    <w:p w14:paraId="02171EBE" w14:textId="77777777" w:rsidR="006B794D" w:rsidRDefault="006B794D" w:rsidP="006B794D">
      <w:pPr>
        <w:ind w:left="709"/>
        <w:rPr>
          <w:color w:val="000000"/>
        </w:rPr>
      </w:pPr>
    </w:p>
    <w:p w14:paraId="4C0319B1" w14:textId="77777777" w:rsidR="009152EC" w:rsidRDefault="009152EC" w:rsidP="009152EC">
      <w:pPr>
        <w:rPr>
          <w:b/>
          <w:bCs/>
          <w:color w:val="000000"/>
        </w:rPr>
      </w:pPr>
      <w:r>
        <w:rPr>
          <w:b/>
          <w:bCs/>
          <w:color w:val="000000"/>
        </w:rPr>
        <w:t>Power tools – General</w:t>
      </w:r>
    </w:p>
    <w:p w14:paraId="2DFD7DC3" w14:textId="77777777" w:rsidR="009152EC" w:rsidRDefault="009152EC" w:rsidP="00F36DFC">
      <w:pPr>
        <w:numPr>
          <w:ilvl w:val="0"/>
          <w:numId w:val="4"/>
        </w:numPr>
        <w:tabs>
          <w:tab w:val="clear" w:pos="360"/>
          <w:tab w:val="num" w:pos="709"/>
        </w:tabs>
        <w:ind w:left="709" w:hanging="425"/>
        <w:rPr>
          <w:color w:val="000000"/>
        </w:rPr>
      </w:pPr>
      <w:r>
        <w:rPr>
          <w:color w:val="000000"/>
        </w:rPr>
        <w:t>Workers are not to use any power tool if they have not been instructed or trained in its use.</w:t>
      </w:r>
    </w:p>
    <w:p w14:paraId="70CE5FE1" w14:textId="0BC39CAD" w:rsidR="009152EC" w:rsidRDefault="009152EC" w:rsidP="00F36DFC">
      <w:pPr>
        <w:numPr>
          <w:ilvl w:val="0"/>
          <w:numId w:val="4"/>
        </w:numPr>
        <w:tabs>
          <w:tab w:val="clear" w:pos="360"/>
          <w:tab w:val="num" w:pos="709"/>
        </w:tabs>
        <w:ind w:left="709" w:hanging="425"/>
        <w:rPr>
          <w:color w:val="000000"/>
        </w:rPr>
      </w:pPr>
      <w:r>
        <w:rPr>
          <w:color w:val="000000"/>
        </w:rPr>
        <w:t>Home-made power tools and attachments are not allowed to be brought onto site.</w:t>
      </w:r>
    </w:p>
    <w:p w14:paraId="384123DD" w14:textId="77777777" w:rsidR="009152EC" w:rsidRDefault="009152EC" w:rsidP="00F36DFC">
      <w:pPr>
        <w:numPr>
          <w:ilvl w:val="0"/>
          <w:numId w:val="4"/>
        </w:numPr>
        <w:tabs>
          <w:tab w:val="clear" w:pos="360"/>
          <w:tab w:val="num" w:pos="709"/>
        </w:tabs>
        <w:ind w:left="709" w:hanging="425"/>
        <w:rPr>
          <w:color w:val="000000"/>
        </w:rPr>
      </w:pPr>
      <w:r>
        <w:rPr>
          <w:color w:val="000000"/>
        </w:rPr>
        <w:t>Manufacturers’ safety devices such as positive pressure switches and guards are not to be removed, altered or otherwise rendered ineffective.  Workers are not to use any power tool that is not fitted with its properly operating safety devices.</w:t>
      </w:r>
    </w:p>
    <w:p w14:paraId="3609A921" w14:textId="3000B4B9" w:rsidR="009152EC" w:rsidRPr="00265C28" w:rsidRDefault="009152EC" w:rsidP="00265C28">
      <w:pPr>
        <w:numPr>
          <w:ilvl w:val="0"/>
          <w:numId w:val="4"/>
        </w:numPr>
        <w:tabs>
          <w:tab w:val="clear" w:pos="360"/>
          <w:tab w:val="num" w:pos="709"/>
        </w:tabs>
        <w:ind w:left="709" w:hanging="425"/>
        <w:rPr>
          <w:color w:val="000000"/>
        </w:rPr>
      </w:pPr>
      <w:r>
        <w:rPr>
          <w:color w:val="000000"/>
        </w:rPr>
        <w:t xml:space="preserve">Any item that </w:t>
      </w:r>
      <w:r w:rsidR="00F2267E">
        <w:rPr>
          <w:color w:val="000000"/>
        </w:rPr>
        <w:t xml:space="preserve">is </w:t>
      </w:r>
      <w:r>
        <w:rPr>
          <w:color w:val="000000"/>
        </w:rPr>
        <w:t xml:space="preserve">being drilled, cut, ground or sawed </w:t>
      </w:r>
      <w:r w:rsidR="00265C28">
        <w:rPr>
          <w:color w:val="000000"/>
        </w:rPr>
        <w:t>needs to be secured and in a fixed position.</w:t>
      </w:r>
    </w:p>
    <w:p w14:paraId="2BAA3AA5" w14:textId="77777777" w:rsidR="006B794D" w:rsidRDefault="006B794D" w:rsidP="009152EC">
      <w:pPr>
        <w:rPr>
          <w:b/>
          <w:bCs/>
          <w:color w:val="000000"/>
        </w:rPr>
      </w:pPr>
    </w:p>
    <w:p w14:paraId="3C9895BF" w14:textId="77777777" w:rsidR="009152EC" w:rsidRDefault="009152EC" w:rsidP="009152EC">
      <w:pPr>
        <w:rPr>
          <w:b/>
          <w:bCs/>
          <w:color w:val="000000"/>
        </w:rPr>
      </w:pPr>
      <w:r>
        <w:rPr>
          <w:b/>
          <w:bCs/>
          <w:color w:val="000000"/>
        </w:rPr>
        <w:t>Power tools - Angle grinders</w:t>
      </w:r>
    </w:p>
    <w:p w14:paraId="44B59701" w14:textId="700E8315" w:rsidR="009152EC" w:rsidRDefault="009152EC" w:rsidP="009152EC">
      <w:pPr>
        <w:rPr>
          <w:color w:val="000000"/>
        </w:rPr>
      </w:pPr>
      <w:r>
        <w:rPr>
          <w:color w:val="000000"/>
        </w:rPr>
        <w:t xml:space="preserve">Angle grinders </w:t>
      </w:r>
      <w:r w:rsidR="00265C28">
        <w:rPr>
          <w:color w:val="000000"/>
        </w:rPr>
        <w:t>are to be</w:t>
      </w:r>
      <w:r>
        <w:rPr>
          <w:color w:val="000000"/>
        </w:rPr>
        <w:t xml:space="preserve"> fitted with a ‘dead man’ switch.  Guards and handles are not to be removed.</w:t>
      </w:r>
    </w:p>
    <w:p w14:paraId="056EDA4F" w14:textId="77777777" w:rsidR="009152EC" w:rsidRDefault="009152EC" w:rsidP="009152EC">
      <w:pPr>
        <w:rPr>
          <w:b/>
          <w:bCs/>
          <w:color w:val="000000"/>
        </w:rPr>
      </w:pPr>
    </w:p>
    <w:p w14:paraId="08B9AD1E" w14:textId="77777777" w:rsidR="009152EC" w:rsidRDefault="009152EC" w:rsidP="009152EC">
      <w:pPr>
        <w:rPr>
          <w:b/>
          <w:bCs/>
          <w:color w:val="000000"/>
        </w:rPr>
      </w:pPr>
      <w:r>
        <w:rPr>
          <w:b/>
          <w:bCs/>
          <w:color w:val="000000"/>
        </w:rPr>
        <w:t>Power tools – skill saws</w:t>
      </w:r>
    </w:p>
    <w:p w14:paraId="56331603" w14:textId="77777777" w:rsidR="009152EC" w:rsidRDefault="009152EC" w:rsidP="009152EC">
      <w:pPr>
        <w:rPr>
          <w:color w:val="000000"/>
        </w:rPr>
      </w:pPr>
      <w:r>
        <w:rPr>
          <w:color w:val="000000"/>
        </w:rPr>
        <w:t>Blunt saw blades must not be used.</w:t>
      </w:r>
    </w:p>
    <w:p w14:paraId="00E06130" w14:textId="77777777" w:rsidR="009152EC" w:rsidRDefault="009152EC" w:rsidP="009152EC">
      <w:pPr>
        <w:rPr>
          <w:b/>
          <w:bCs/>
          <w:color w:val="000000"/>
        </w:rPr>
      </w:pPr>
    </w:p>
    <w:p w14:paraId="3AFD17B9" w14:textId="77777777" w:rsidR="009152EC" w:rsidRDefault="009152EC" w:rsidP="009152EC">
      <w:pPr>
        <w:rPr>
          <w:b/>
          <w:bCs/>
          <w:color w:val="000000"/>
        </w:rPr>
      </w:pPr>
      <w:r>
        <w:rPr>
          <w:b/>
          <w:bCs/>
          <w:color w:val="000000"/>
        </w:rPr>
        <w:lastRenderedPageBreak/>
        <w:t>Power tools – Docking/drop saws</w:t>
      </w:r>
    </w:p>
    <w:p w14:paraId="1A83F146" w14:textId="77777777" w:rsidR="009152EC" w:rsidRDefault="009152EC" w:rsidP="009152EC">
      <w:pPr>
        <w:rPr>
          <w:color w:val="000000"/>
        </w:rPr>
      </w:pPr>
      <w:r>
        <w:rPr>
          <w:color w:val="000000"/>
        </w:rPr>
        <w:t>Docking saws and drop saws must be secured to a stable bench or base.</w:t>
      </w:r>
    </w:p>
    <w:p w14:paraId="52CBB9EF" w14:textId="77777777" w:rsidR="009152EC" w:rsidRDefault="009152EC" w:rsidP="009152EC">
      <w:pPr>
        <w:rPr>
          <w:b/>
          <w:bCs/>
          <w:color w:val="000000"/>
        </w:rPr>
      </w:pPr>
    </w:p>
    <w:p w14:paraId="6CA8E5CE" w14:textId="77777777" w:rsidR="009877C4" w:rsidRDefault="009877C4" w:rsidP="009877C4">
      <w:pPr>
        <w:rPr>
          <w:b/>
          <w:bCs/>
          <w:color w:val="000000"/>
        </w:rPr>
      </w:pPr>
      <w:r>
        <w:rPr>
          <w:b/>
          <w:bCs/>
          <w:color w:val="000000"/>
        </w:rPr>
        <w:t>Security of work areas</w:t>
      </w:r>
    </w:p>
    <w:p w14:paraId="268503D4" w14:textId="443C8DC8" w:rsidR="009877C4" w:rsidRDefault="006B794D" w:rsidP="009877C4">
      <w:pPr>
        <w:rPr>
          <w:color w:val="000000"/>
        </w:rPr>
      </w:pPr>
      <w:r>
        <w:rPr>
          <w:color w:val="000000"/>
        </w:rPr>
        <w:t xml:space="preserve">The </w:t>
      </w:r>
      <w:r w:rsidR="009877C4">
        <w:rPr>
          <w:color w:val="000000"/>
        </w:rPr>
        <w:t xml:space="preserve">work site </w:t>
      </w:r>
      <w:r w:rsidR="00265C28">
        <w:rPr>
          <w:color w:val="000000"/>
        </w:rPr>
        <w:t xml:space="preserve">needs to </w:t>
      </w:r>
      <w:r>
        <w:rPr>
          <w:color w:val="000000"/>
        </w:rPr>
        <w:t xml:space="preserve">be adequately secured </w:t>
      </w:r>
      <w:r w:rsidR="009877C4">
        <w:rPr>
          <w:color w:val="000000"/>
        </w:rPr>
        <w:t>from access by the public at all times</w:t>
      </w:r>
    </w:p>
    <w:p w14:paraId="57F09662" w14:textId="77777777" w:rsidR="009877C4" w:rsidRDefault="009877C4" w:rsidP="009152EC">
      <w:pPr>
        <w:rPr>
          <w:b/>
          <w:bCs/>
          <w:color w:val="000000"/>
        </w:rPr>
      </w:pPr>
    </w:p>
    <w:p w14:paraId="43C61A8C" w14:textId="77777777" w:rsidR="009152EC" w:rsidRDefault="009152EC" w:rsidP="009152EC">
      <w:pPr>
        <w:rPr>
          <w:b/>
          <w:bCs/>
          <w:color w:val="000000"/>
        </w:rPr>
      </w:pPr>
      <w:r>
        <w:rPr>
          <w:b/>
          <w:bCs/>
          <w:color w:val="000000"/>
        </w:rPr>
        <w:t>Scaffolds</w:t>
      </w:r>
    </w:p>
    <w:p w14:paraId="21F54ABF" w14:textId="45349207" w:rsidR="009152EC" w:rsidRDefault="00265C28" w:rsidP="00E2432C">
      <w:pPr>
        <w:numPr>
          <w:ilvl w:val="0"/>
          <w:numId w:val="4"/>
        </w:numPr>
        <w:tabs>
          <w:tab w:val="clear" w:pos="360"/>
          <w:tab w:val="num" w:pos="709"/>
        </w:tabs>
        <w:ind w:left="709" w:hanging="425"/>
        <w:rPr>
          <w:color w:val="000000"/>
        </w:rPr>
      </w:pPr>
      <w:r>
        <w:rPr>
          <w:color w:val="000000"/>
        </w:rPr>
        <w:t>S</w:t>
      </w:r>
      <w:r w:rsidR="009152EC">
        <w:rPr>
          <w:color w:val="000000"/>
        </w:rPr>
        <w:t xml:space="preserve">caffolding </w:t>
      </w:r>
      <w:r>
        <w:rPr>
          <w:color w:val="000000"/>
        </w:rPr>
        <w:t xml:space="preserve">needs to be erected, modified, dismantled or adjusted by a licensed and authorised scaffolder </w:t>
      </w:r>
      <w:r w:rsidR="009152EC">
        <w:rPr>
          <w:color w:val="000000"/>
        </w:rPr>
        <w:t>where there is a potential fall of over 4m.</w:t>
      </w:r>
    </w:p>
    <w:p w14:paraId="5A414BB7" w14:textId="77777777" w:rsidR="009152EC" w:rsidRDefault="009152EC" w:rsidP="00E2432C">
      <w:pPr>
        <w:numPr>
          <w:ilvl w:val="0"/>
          <w:numId w:val="4"/>
        </w:numPr>
        <w:tabs>
          <w:tab w:val="clear" w:pos="360"/>
          <w:tab w:val="num" w:pos="709"/>
        </w:tabs>
        <w:ind w:left="709" w:hanging="425"/>
        <w:rPr>
          <w:color w:val="000000"/>
        </w:rPr>
      </w:pPr>
      <w:r>
        <w:rPr>
          <w:color w:val="000000"/>
        </w:rPr>
        <w:t>Scaffolding that is built where there is the potential of a fall of over 4m, must be certified at least every 30 days.</w:t>
      </w:r>
    </w:p>
    <w:p w14:paraId="16028C84" w14:textId="1A1983F9" w:rsidR="009152EC" w:rsidRDefault="00265C28" w:rsidP="00E2432C">
      <w:pPr>
        <w:numPr>
          <w:ilvl w:val="0"/>
          <w:numId w:val="4"/>
        </w:numPr>
        <w:tabs>
          <w:tab w:val="clear" w:pos="360"/>
          <w:tab w:val="num" w:pos="709"/>
        </w:tabs>
        <w:ind w:left="709" w:hanging="425"/>
        <w:rPr>
          <w:color w:val="000000"/>
        </w:rPr>
      </w:pPr>
      <w:r>
        <w:rPr>
          <w:color w:val="000000"/>
        </w:rPr>
        <w:t>A</w:t>
      </w:r>
      <w:r w:rsidR="009152EC">
        <w:rPr>
          <w:color w:val="000000"/>
        </w:rPr>
        <w:t xml:space="preserve">ny </w:t>
      </w:r>
      <w:r>
        <w:rPr>
          <w:color w:val="000000"/>
        </w:rPr>
        <w:t xml:space="preserve">incomplete or tampered </w:t>
      </w:r>
      <w:r w:rsidR="009152EC">
        <w:rPr>
          <w:color w:val="000000"/>
        </w:rPr>
        <w:t xml:space="preserve">scaffolding </w:t>
      </w:r>
      <w:r>
        <w:rPr>
          <w:color w:val="000000"/>
        </w:rPr>
        <w:t xml:space="preserve">needs to </w:t>
      </w:r>
      <w:r w:rsidR="009152EC">
        <w:rPr>
          <w:color w:val="000000"/>
        </w:rPr>
        <w:t>be repaired or closed off immediately, and access prohibited.</w:t>
      </w:r>
    </w:p>
    <w:p w14:paraId="7AD5600B" w14:textId="69CEAC27" w:rsidR="009152EC" w:rsidRDefault="00265C28" w:rsidP="00E2432C">
      <w:pPr>
        <w:numPr>
          <w:ilvl w:val="0"/>
          <w:numId w:val="4"/>
        </w:numPr>
        <w:tabs>
          <w:tab w:val="clear" w:pos="360"/>
          <w:tab w:val="num" w:pos="709"/>
        </w:tabs>
        <w:ind w:left="709" w:hanging="425"/>
        <w:rPr>
          <w:color w:val="000000"/>
        </w:rPr>
      </w:pPr>
      <w:r>
        <w:rPr>
          <w:color w:val="000000"/>
        </w:rPr>
        <w:t>High standards of housekeeping need to be maintained on scaffolding.</w:t>
      </w:r>
    </w:p>
    <w:p w14:paraId="66D279C2" w14:textId="31684C17" w:rsidR="009152EC" w:rsidRDefault="00265C28" w:rsidP="00E2432C">
      <w:pPr>
        <w:numPr>
          <w:ilvl w:val="0"/>
          <w:numId w:val="4"/>
        </w:numPr>
        <w:tabs>
          <w:tab w:val="clear" w:pos="360"/>
          <w:tab w:val="num" w:pos="709"/>
        </w:tabs>
        <w:ind w:left="709" w:hanging="425"/>
        <w:rPr>
          <w:color w:val="000000"/>
        </w:rPr>
      </w:pPr>
      <w:r>
        <w:rPr>
          <w:color w:val="000000"/>
        </w:rPr>
        <w:t xml:space="preserve">Wheels on </w:t>
      </w:r>
      <w:r w:rsidR="009152EC">
        <w:rPr>
          <w:color w:val="000000"/>
        </w:rPr>
        <w:t xml:space="preserve">mobile scaffolding </w:t>
      </w:r>
      <w:r>
        <w:rPr>
          <w:color w:val="000000"/>
        </w:rPr>
        <w:t xml:space="preserve">need to be </w:t>
      </w:r>
      <w:r w:rsidR="009152EC">
        <w:rPr>
          <w:color w:val="000000"/>
        </w:rPr>
        <w:t>check</w:t>
      </w:r>
      <w:r>
        <w:rPr>
          <w:color w:val="000000"/>
        </w:rPr>
        <w:t>ed</w:t>
      </w:r>
      <w:r w:rsidR="009152EC">
        <w:rPr>
          <w:color w:val="000000"/>
        </w:rPr>
        <w:t xml:space="preserve"> that </w:t>
      </w:r>
      <w:r>
        <w:rPr>
          <w:color w:val="000000"/>
        </w:rPr>
        <w:t xml:space="preserve">they </w:t>
      </w:r>
      <w:r w:rsidR="009152EC">
        <w:rPr>
          <w:color w:val="000000"/>
        </w:rPr>
        <w:t>are locked</w:t>
      </w:r>
      <w:r>
        <w:rPr>
          <w:color w:val="000000"/>
        </w:rPr>
        <w:t xml:space="preserve"> before using them</w:t>
      </w:r>
      <w:r w:rsidR="009152EC">
        <w:rPr>
          <w:color w:val="000000"/>
        </w:rPr>
        <w:t>. Mobile scaffolds are not to be moved while there is any person on the scaffold.</w:t>
      </w:r>
    </w:p>
    <w:p w14:paraId="3395F9BE" w14:textId="77777777" w:rsidR="009152EC" w:rsidRDefault="009152EC" w:rsidP="00E2432C">
      <w:pPr>
        <w:numPr>
          <w:ilvl w:val="0"/>
          <w:numId w:val="4"/>
        </w:numPr>
        <w:tabs>
          <w:tab w:val="clear" w:pos="360"/>
          <w:tab w:val="num" w:pos="709"/>
        </w:tabs>
        <w:ind w:left="709" w:hanging="425"/>
        <w:rPr>
          <w:color w:val="000000"/>
        </w:rPr>
      </w:pPr>
      <w:r>
        <w:rPr>
          <w:color w:val="000000"/>
        </w:rPr>
        <w:t>Properly installed ladder / stair access is to be provided between each working level of a scaffold.</w:t>
      </w:r>
    </w:p>
    <w:p w14:paraId="1B9AC7F1" w14:textId="77777777" w:rsidR="009152EC" w:rsidRPr="00E2432C" w:rsidRDefault="009152EC" w:rsidP="009152EC">
      <w:pPr>
        <w:rPr>
          <w:color w:val="000000"/>
        </w:rPr>
      </w:pPr>
    </w:p>
    <w:p w14:paraId="1BF51AD5" w14:textId="77777777" w:rsidR="009152EC" w:rsidRDefault="009152EC" w:rsidP="009152EC">
      <w:pPr>
        <w:rPr>
          <w:b/>
          <w:bCs/>
          <w:color w:val="000000"/>
        </w:rPr>
      </w:pPr>
      <w:r>
        <w:rPr>
          <w:b/>
          <w:bCs/>
          <w:color w:val="000000"/>
        </w:rPr>
        <w:t>Sediment control</w:t>
      </w:r>
    </w:p>
    <w:p w14:paraId="25130C49" w14:textId="5667E474" w:rsidR="006B794D" w:rsidRDefault="009152EC" w:rsidP="006B794D">
      <w:pPr>
        <w:pStyle w:val="ListParagraph"/>
        <w:numPr>
          <w:ilvl w:val="0"/>
          <w:numId w:val="12"/>
        </w:numPr>
        <w:rPr>
          <w:color w:val="000000"/>
        </w:rPr>
      </w:pPr>
      <w:r w:rsidRPr="006B794D">
        <w:rPr>
          <w:color w:val="000000"/>
        </w:rPr>
        <w:t>Effective sedimentation controls (</w:t>
      </w:r>
      <w:proofErr w:type="spellStart"/>
      <w:r w:rsidRPr="006B794D">
        <w:rPr>
          <w:color w:val="000000"/>
        </w:rPr>
        <w:t>eg</w:t>
      </w:r>
      <w:proofErr w:type="spellEnd"/>
      <w:r w:rsidRPr="006B794D">
        <w:rPr>
          <w:color w:val="000000"/>
        </w:rPr>
        <w:t xml:space="preserve"> silt fences, sandbags) </w:t>
      </w:r>
      <w:r w:rsidR="00265C28">
        <w:rPr>
          <w:color w:val="000000"/>
        </w:rPr>
        <w:t>need to</w:t>
      </w:r>
      <w:r w:rsidRPr="006B794D">
        <w:rPr>
          <w:color w:val="000000"/>
        </w:rPr>
        <w:t xml:space="preserve"> be in place in any situation where soil is at risk of washing onto roadways, footpaths or into natural waterways or storm systems.  </w:t>
      </w:r>
    </w:p>
    <w:p w14:paraId="66CB1B1E" w14:textId="191DBEA0" w:rsidR="009152EC" w:rsidRPr="006B794D" w:rsidRDefault="009152EC" w:rsidP="006B794D">
      <w:pPr>
        <w:pStyle w:val="ListParagraph"/>
        <w:numPr>
          <w:ilvl w:val="0"/>
          <w:numId w:val="12"/>
        </w:numPr>
        <w:rPr>
          <w:color w:val="000000"/>
        </w:rPr>
      </w:pPr>
      <w:r w:rsidRPr="006B794D">
        <w:rPr>
          <w:color w:val="000000"/>
        </w:rPr>
        <w:t xml:space="preserve">If there is any such situation where controls are missing or ineffective, please advise the COS </w:t>
      </w:r>
      <w:r w:rsidR="00265C28">
        <w:rPr>
          <w:color w:val="000000"/>
        </w:rPr>
        <w:t xml:space="preserve">Project Manager </w:t>
      </w:r>
      <w:r w:rsidRPr="006B794D">
        <w:rPr>
          <w:color w:val="000000"/>
        </w:rPr>
        <w:t>straight away.</w:t>
      </w:r>
    </w:p>
    <w:p w14:paraId="18DC3C7F" w14:textId="77777777" w:rsidR="009152EC" w:rsidRDefault="009152EC" w:rsidP="009152EC">
      <w:pPr>
        <w:rPr>
          <w:b/>
          <w:bCs/>
          <w:color w:val="000000"/>
        </w:rPr>
      </w:pPr>
    </w:p>
    <w:p w14:paraId="54098B82" w14:textId="77777777" w:rsidR="009152EC" w:rsidRDefault="009152EC" w:rsidP="009152EC">
      <w:pPr>
        <w:rPr>
          <w:b/>
          <w:bCs/>
          <w:color w:val="000000"/>
        </w:rPr>
      </w:pPr>
      <w:r>
        <w:rPr>
          <w:b/>
          <w:bCs/>
          <w:color w:val="000000"/>
        </w:rPr>
        <w:t>Stormwater drains</w:t>
      </w:r>
    </w:p>
    <w:p w14:paraId="0D39DCFC" w14:textId="77777777" w:rsidR="009152EC" w:rsidRDefault="009152EC" w:rsidP="009152EC">
      <w:pPr>
        <w:rPr>
          <w:color w:val="000000"/>
        </w:rPr>
      </w:pPr>
      <w:r>
        <w:rPr>
          <w:color w:val="000000"/>
        </w:rPr>
        <w:t>Stormwater drains must always be protected from ingress of sediment and other contaminants.</w:t>
      </w:r>
    </w:p>
    <w:p w14:paraId="7FDF7274" w14:textId="77777777" w:rsidR="009152EC" w:rsidRDefault="009152EC" w:rsidP="009152EC">
      <w:pPr>
        <w:rPr>
          <w:b/>
          <w:bCs/>
          <w:color w:val="000000"/>
        </w:rPr>
      </w:pPr>
    </w:p>
    <w:p w14:paraId="3A36D436" w14:textId="77777777" w:rsidR="009152EC" w:rsidRDefault="009152EC" w:rsidP="009152EC">
      <w:pPr>
        <w:keepNext/>
        <w:rPr>
          <w:b/>
          <w:bCs/>
          <w:color w:val="000000"/>
        </w:rPr>
      </w:pPr>
      <w:r>
        <w:rPr>
          <w:b/>
          <w:bCs/>
          <w:color w:val="000000"/>
        </w:rPr>
        <w:t>Synthetic Mineral Fibres (SMFs)</w:t>
      </w:r>
    </w:p>
    <w:p w14:paraId="6477F00F" w14:textId="77777777" w:rsidR="009152EC" w:rsidRDefault="009152EC" w:rsidP="00F36DFC">
      <w:pPr>
        <w:numPr>
          <w:ilvl w:val="0"/>
          <w:numId w:val="4"/>
        </w:numPr>
        <w:tabs>
          <w:tab w:val="clear" w:pos="360"/>
          <w:tab w:val="num" w:pos="709"/>
        </w:tabs>
        <w:ind w:left="709" w:hanging="425"/>
        <w:rPr>
          <w:color w:val="000000"/>
        </w:rPr>
      </w:pPr>
      <w:r>
        <w:rPr>
          <w:color w:val="000000"/>
        </w:rPr>
        <w:t>SMF materials should be delivered in packaging which is intact. Packages must then be stored in an appropriate place.</w:t>
      </w:r>
    </w:p>
    <w:p w14:paraId="6841647C" w14:textId="77777777" w:rsidR="009152EC" w:rsidRDefault="009152EC" w:rsidP="00F36DFC">
      <w:pPr>
        <w:numPr>
          <w:ilvl w:val="0"/>
          <w:numId w:val="4"/>
        </w:numPr>
        <w:tabs>
          <w:tab w:val="clear" w:pos="360"/>
          <w:tab w:val="num" w:pos="709"/>
        </w:tabs>
        <w:ind w:left="709" w:hanging="425"/>
        <w:rPr>
          <w:color w:val="000000"/>
        </w:rPr>
      </w:pPr>
      <w:r>
        <w:rPr>
          <w:color w:val="000000"/>
        </w:rPr>
        <w:t xml:space="preserve">All work carried out should be done in accordance with the relevant Authority standard. </w:t>
      </w:r>
    </w:p>
    <w:p w14:paraId="2FB8DE9C" w14:textId="77777777" w:rsidR="009152EC" w:rsidRDefault="009152EC" w:rsidP="00F36DFC">
      <w:pPr>
        <w:numPr>
          <w:ilvl w:val="0"/>
          <w:numId w:val="4"/>
        </w:numPr>
        <w:tabs>
          <w:tab w:val="clear" w:pos="360"/>
          <w:tab w:val="num" w:pos="709"/>
        </w:tabs>
        <w:ind w:left="709" w:hanging="425"/>
        <w:rPr>
          <w:color w:val="000000"/>
        </w:rPr>
      </w:pPr>
      <w:r>
        <w:rPr>
          <w:color w:val="000000"/>
        </w:rPr>
        <w:t>Bunting and signage should be used to isolate the SMF work area (if possible, at least 3m from the general work area).</w:t>
      </w:r>
    </w:p>
    <w:p w14:paraId="6240E049" w14:textId="77777777" w:rsidR="009152EC" w:rsidRDefault="009152EC" w:rsidP="00F36DFC">
      <w:pPr>
        <w:numPr>
          <w:ilvl w:val="0"/>
          <w:numId w:val="4"/>
        </w:numPr>
        <w:tabs>
          <w:tab w:val="clear" w:pos="360"/>
          <w:tab w:val="num" w:pos="709"/>
        </w:tabs>
        <w:ind w:left="709" w:hanging="425"/>
        <w:rPr>
          <w:color w:val="000000"/>
        </w:rPr>
      </w:pPr>
      <w:r>
        <w:rPr>
          <w:color w:val="000000"/>
        </w:rPr>
        <w:t>All cutting should be carried out with non-powered hand tools. Open ends of duct insulation shall be taped up upon completion.</w:t>
      </w:r>
    </w:p>
    <w:p w14:paraId="6DE933A6" w14:textId="77777777" w:rsidR="009152EC" w:rsidRDefault="009152EC" w:rsidP="00F36DFC">
      <w:pPr>
        <w:numPr>
          <w:ilvl w:val="0"/>
          <w:numId w:val="4"/>
        </w:numPr>
        <w:tabs>
          <w:tab w:val="clear" w:pos="360"/>
          <w:tab w:val="num" w:pos="709"/>
        </w:tabs>
        <w:ind w:left="709" w:hanging="425"/>
        <w:rPr>
          <w:color w:val="000000"/>
        </w:rPr>
      </w:pPr>
      <w:r>
        <w:rPr>
          <w:color w:val="000000"/>
        </w:rPr>
        <w:t xml:space="preserve">Waste should be securely bagged and transferred to waste bins for removal to approved landfill or recycling. </w:t>
      </w:r>
    </w:p>
    <w:p w14:paraId="266F4D0F" w14:textId="77777777" w:rsidR="009152EC" w:rsidRDefault="009152EC" w:rsidP="00F36DFC">
      <w:pPr>
        <w:numPr>
          <w:ilvl w:val="0"/>
          <w:numId w:val="4"/>
        </w:numPr>
        <w:tabs>
          <w:tab w:val="clear" w:pos="360"/>
          <w:tab w:val="num" w:pos="709"/>
        </w:tabs>
        <w:ind w:left="709" w:hanging="425"/>
        <w:rPr>
          <w:color w:val="000000"/>
        </w:rPr>
      </w:pPr>
      <w:r>
        <w:rPr>
          <w:color w:val="000000"/>
        </w:rPr>
        <w:t xml:space="preserve">Protective clothing should include respirator/mask, long sleeve shirts, long trousers, hat and safety glasses. </w:t>
      </w:r>
    </w:p>
    <w:p w14:paraId="16EC05B4" w14:textId="77777777" w:rsidR="007E3CB8" w:rsidRDefault="007E3CB8" w:rsidP="009152EC">
      <w:pPr>
        <w:rPr>
          <w:b/>
          <w:bCs/>
          <w:color w:val="000000"/>
        </w:rPr>
      </w:pPr>
    </w:p>
    <w:p w14:paraId="77A38847" w14:textId="77777777" w:rsidR="009152EC" w:rsidRDefault="009152EC" w:rsidP="009152EC">
      <w:pPr>
        <w:rPr>
          <w:b/>
          <w:bCs/>
          <w:color w:val="000000"/>
        </w:rPr>
      </w:pPr>
      <w:r>
        <w:rPr>
          <w:b/>
          <w:bCs/>
          <w:color w:val="000000"/>
        </w:rPr>
        <w:t>Syringes</w:t>
      </w:r>
    </w:p>
    <w:p w14:paraId="57B00D58" w14:textId="5A827892" w:rsidR="009152EC" w:rsidRDefault="009152EC" w:rsidP="007E3CB8">
      <w:pPr>
        <w:numPr>
          <w:ilvl w:val="0"/>
          <w:numId w:val="4"/>
        </w:numPr>
        <w:tabs>
          <w:tab w:val="clear" w:pos="360"/>
          <w:tab w:val="num" w:pos="709"/>
        </w:tabs>
        <w:ind w:left="709" w:hanging="425"/>
        <w:rPr>
          <w:color w:val="000000"/>
        </w:rPr>
      </w:pPr>
      <w:r>
        <w:rPr>
          <w:color w:val="000000"/>
        </w:rPr>
        <w:t xml:space="preserve">If workers encounter a discarded syringe, they </w:t>
      </w:r>
      <w:r w:rsidR="00265C28">
        <w:rPr>
          <w:color w:val="000000"/>
        </w:rPr>
        <w:t xml:space="preserve">should </w:t>
      </w:r>
      <w:r>
        <w:rPr>
          <w:color w:val="000000"/>
        </w:rPr>
        <w:t xml:space="preserve">not attempt to dispose of it unless they are trained in how to and have the appropriate PPE and disposal equipment. </w:t>
      </w:r>
    </w:p>
    <w:p w14:paraId="17FCC50F" w14:textId="49B4CAF0" w:rsidR="009152EC" w:rsidRPr="000868AB" w:rsidRDefault="009152EC" w:rsidP="007E3CB8">
      <w:pPr>
        <w:numPr>
          <w:ilvl w:val="0"/>
          <w:numId w:val="4"/>
        </w:numPr>
        <w:tabs>
          <w:tab w:val="clear" w:pos="360"/>
          <w:tab w:val="num" w:pos="709"/>
        </w:tabs>
        <w:ind w:left="709" w:hanging="425"/>
        <w:rPr>
          <w:color w:val="000000"/>
        </w:rPr>
      </w:pPr>
      <w:r>
        <w:rPr>
          <w:color w:val="000000"/>
        </w:rPr>
        <w:t xml:space="preserve">The area </w:t>
      </w:r>
      <w:r w:rsidR="00265C28">
        <w:rPr>
          <w:color w:val="000000"/>
        </w:rPr>
        <w:t xml:space="preserve">should </w:t>
      </w:r>
      <w:r>
        <w:rPr>
          <w:color w:val="000000"/>
        </w:rPr>
        <w:t xml:space="preserve">be barricaded, and others in the vicinity </w:t>
      </w:r>
      <w:r w:rsidR="00265C28">
        <w:rPr>
          <w:color w:val="000000"/>
        </w:rPr>
        <w:t xml:space="preserve">need to </w:t>
      </w:r>
      <w:r>
        <w:rPr>
          <w:color w:val="000000"/>
        </w:rPr>
        <w:t xml:space="preserve">be informed.  The site supervisor </w:t>
      </w:r>
      <w:r w:rsidR="00265C28">
        <w:rPr>
          <w:color w:val="000000"/>
        </w:rPr>
        <w:t xml:space="preserve">is to </w:t>
      </w:r>
      <w:r>
        <w:rPr>
          <w:color w:val="000000"/>
        </w:rPr>
        <w:t>be advised, and the area manned until a trained person takes control.</w:t>
      </w:r>
    </w:p>
    <w:p w14:paraId="57208CFD" w14:textId="77777777" w:rsidR="009152EC" w:rsidRDefault="009152EC" w:rsidP="009152EC">
      <w:pPr>
        <w:rPr>
          <w:b/>
          <w:bCs/>
          <w:color w:val="000000"/>
        </w:rPr>
      </w:pPr>
    </w:p>
    <w:p w14:paraId="16CDBD20" w14:textId="77777777" w:rsidR="006B794D" w:rsidRDefault="006B794D" w:rsidP="009152EC">
      <w:pPr>
        <w:rPr>
          <w:b/>
          <w:bCs/>
          <w:color w:val="000000"/>
        </w:rPr>
      </w:pPr>
    </w:p>
    <w:p w14:paraId="6DDD27B9" w14:textId="77777777" w:rsidR="009152EC" w:rsidRDefault="009152EC" w:rsidP="009152EC">
      <w:pPr>
        <w:keepNext/>
        <w:rPr>
          <w:b/>
          <w:bCs/>
          <w:color w:val="000000"/>
        </w:rPr>
      </w:pPr>
      <w:r>
        <w:rPr>
          <w:b/>
          <w:bCs/>
          <w:color w:val="000000"/>
        </w:rPr>
        <w:t>Vehicles, Plant and Equipment</w:t>
      </w:r>
    </w:p>
    <w:p w14:paraId="5849DFC3" w14:textId="1A64E130" w:rsidR="009152EC" w:rsidRDefault="00265C28" w:rsidP="00E2432C">
      <w:pPr>
        <w:numPr>
          <w:ilvl w:val="0"/>
          <w:numId w:val="4"/>
        </w:numPr>
        <w:tabs>
          <w:tab w:val="clear" w:pos="360"/>
          <w:tab w:val="num" w:pos="709"/>
        </w:tabs>
        <w:ind w:left="709" w:hanging="425"/>
        <w:rPr>
          <w:color w:val="000000"/>
        </w:rPr>
      </w:pPr>
      <w:r>
        <w:rPr>
          <w:color w:val="000000"/>
        </w:rPr>
        <w:t xml:space="preserve">Only competent and authorised persons may </w:t>
      </w:r>
      <w:r w:rsidR="009152EC">
        <w:rPr>
          <w:color w:val="000000"/>
        </w:rPr>
        <w:t xml:space="preserve">drive or operate </w:t>
      </w:r>
      <w:r>
        <w:rPr>
          <w:color w:val="000000"/>
        </w:rPr>
        <w:t xml:space="preserve">a vehicle, plant or equipment. Their employer needs to ensure that operators </w:t>
      </w:r>
      <w:r w:rsidR="009152EC">
        <w:rPr>
          <w:color w:val="000000"/>
        </w:rPr>
        <w:t xml:space="preserve">have been instructed in its safe and correct operation. </w:t>
      </w:r>
    </w:p>
    <w:p w14:paraId="251A29E9" w14:textId="77777777" w:rsidR="009152EC" w:rsidRDefault="009152EC" w:rsidP="00E2432C">
      <w:pPr>
        <w:numPr>
          <w:ilvl w:val="0"/>
          <w:numId w:val="4"/>
        </w:numPr>
        <w:tabs>
          <w:tab w:val="clear" w:pos="360"/>
          <w:tab w:val="num" w:pos="709"/>
        </w:tabs>
        <w:ind w:left="709" w:hanging="425"/>
        <w:rPr>
          <w:color w:val="000000"/>
        </w:rPr>
      </w:pPr>
      <w:r>
        <w:rPr>
          <w:color w:val="000000"/>
        </w:rPr>
        <w:lastRenderedPageBreak/>
        <w:t xml:space="preserve">Pre start checks must be done on a daily basis or when taking over a vehicle from another operator. Vehicles, plant and equipment should always be parked on level ground with the handbrake applied. </w:t>
      </w:r>
    </w:p>
    <w:p w14:paraId="77C6A2F6" w14:textId="77777777" w:rsidR="009152EC" w:rsidRDefault="009152EC" w:rsidP="00E2432C">
      <w:pPr>
        <w:numPr>
          <w:ilvl w:val="0"/>
          <w:numId w:val="4"/>
        </w:numPr>
        <w:tabs>
          <w:tab w:val="clear" w:pos="360"/>
          <w:tab w:val="num" w:pos="709"/>
        </w:tabs>
        <w:ind w:left="709" w:hanging="425"/>
        <w:rPr>
          <w:color w:val="000000"/>
        </w:rPr>
      </w:pPr>
      <w:r>
        <w:rPr>
          <w:color w:val="000000"/>
        </w:rPr>
        <w:t xml:space="preserve">Obey site speed limits at all times. </w:t>
      </w:r>
    </w:p>
    <w:p w14:paraId="1A66B6F9" w14:textId="77777777" w:rsidR="009152EC" w:rsidRDefault="009152EC" w:rsidP="00E2432C">
      <w:pPr>
        <w:numPr>
          <w:ilvl w:val="0"/>
          <w:numId w:val="4"/>
        </w:numPr>
        <w:tabs>
          <w:tab w:val="clear" w:pos="360"/>
          <w:tab w:val="num" w:pos="709"/>
        </w:tabs>
        <w:ind w:left="709" w:hanging="425"/>
        <w:rPr>
          <w:color w:val="000000"/>
        </w:rPr>
      </w:pPr>
      <w:r>
        <w:rPr>
          <w:color w:val="000000"/>
        </w:rPr>
        <w:t xml:space="preserve">All plant and equipment is to be inspected by a competent person. Inspection records to be maintained on site. Records or operators licenses must be maintained. </w:t>
      </w:r>
    </w:p>
    <w:p w14:paraId="71862ED1" w14:textId="77777777" w:rsidR="009152EC" w:rsidRDefault="009152EC" w:rsidP="009152EC">
      <w:pPr>
        <w:rPr>
          <w:b/>
          <w:bCs/>
          <w:color w:val="000000"/>
        </w:rPr>
      </w:pPr>
    </w:p>
    <w:p w14:paraId="43BF0941" w14:textId="77777777" w:rsidR="009152EC" w:rsidRDefault="009152EC" w:rsidP="009152EC">
      <w:pPr>
        <w:rPr>
          <w:b/>
          <w:bCs/>
          <w:color w:val="000000"/>
        </w:rPr>
      </w:pPr>
      <w:r>
        <w:rPr>
          <w:b/>
          <w:bCs/>
          <w:color w:val="000000"/>
        </w:rPr>
        <w:t>Wind</w:t>
      </w:r>
    </w:p>
    <w:p w14:paraId="12D2C9E0" w14:textId="77777777" w:rsidR="009152EC" w:rsidRPr="00265C28" w:rsidRDefault="009152EC" w:rsidP="00265C28">
      <w:pPr>
        <w:pStyle w:val="ListParagraph"/>
        <w:numPr>
          <w:ilvl w:val="0"/>
          <w:numId w:val="17"/>
        </w:numPr>
        <w:rPr>
          <w:color w:val="000000"/>
        </w:rPr>
      </w:pPr>
      <w:r w:rsidRPr="00265C28">
        <w:rPr>
          <w:color w:val="000000"/>
        </w:rPr>
        <w:t>Always secure susceptible materials from the risk of wind.  Check work area at the end of each shift.</w:t>
      </w:r>
      <w:bookmarkEnd w:id="0"/>
      <w:bookmarkEnd w:id="1"/>
    </w:p>
    <w:p w14:paraId="3B973FE3" w14:textId="77777777" w:rsidR="009877C4" w:rsidRDefault="009877C4" w:rsidP="009152EC">
      <w:pPr>
        <w:rPr>
          <w:color w:val="000000"/>
        </w:rPr>
      </w:pPr>
    </w:p>
    <w:p w14:paraId="347AB312" w14:textId="77777777" w:rsidR="006B794D" w:rsidRDefault="006B794D" w:rsidP="006B794D">
      <w:pPr>
        <w:rPr>
          <w:b/>
          <w:bCs/>
          <w:color w:val="000000"/>
        </w:rPr>
      </w:pPr>
      <w:r>
        <w:rPr>
          <w:b/>
          <w:bCs/>
          <w:color w:val="000000"/>
        </w:rPr>
        <w:t>Working at Height/ Working on the Roof</w:t>
      </w:r>
    </w:p>
    <w:p w14:paraId="62347794" w14:textId="470BE7A1" w:rsidR="006B794D" w:rsidRDefault="00265C28" w:rsidP="006B794D">
      <w:pPr>
        <w:numPr>
          <w:ilvl w:val="0"/>
          <w:numId w:val="4"/>
        </w:numPr>
        <w:tabs>
          <w:tab w:val="clear" w:pos="360"/>
          <w:tab w:val="num" w:pos="709"/>
        </w:tabs>
        <w:ind w:left="709" w:hanging="425"/>
        <w:rPr>
          <w:color w:val="000000"/>
        </w:rPr>
      </w:pPr>
      <w:r>
        <w:rPr>
          <w:color w:val="000000"/>
        </w:rPr>
        <w:t xml:space="preserve">Workers at height </w:t>
      </w:r>
      <w:r w:rsidR="006B794D">
        <w:rPr>
          <w:color w:val="000000"/>
        </w:rPr>
        <w:t>must be protected from fall</w:t>
      </w:r>
      <w:r>
        <w:rPr>
          <w:color w:val="000000"/>
        </w:rPr>
        <w:t xml:space="preserve">ing. Site management </w:t>
      </w:r>
      <w:r w:rsidR="006B794D">
        <w:rPr>
          <w:color w:val="000000"/>
        </w:rPr>
        <w:t>must make sure that work areas, access ways and public areas below are protected from tools or materials falling as a result of work activities.</w:t>
      </w:r>
    </w:p>
    <w:p w14:paraId="11DC51E5" w14:textId="77777777" w:rsidR="006B794D" w:rsidRDefault="006B794D" w:rsidP="006B794D">
      <w:pPr>
        <w:numPr>
          <w:ilvl w:val="0"/>
          <w:numId w:val="4"/>
        </w:numPr>
        <w:tabs>
          <w:tab w:val="clear" w:pos="360"/>
          <w:tab w:val="num" w:pos="709"/>
        </w:tabs>
        <w:ind w:left="709" w:hanging="425"/>
        <w:rPr>
          <w:color w:val="000000"/>
        </w:rPr>
      </w:pPr>
      <w:r>
        <w:rPr>
          <w:color w:val="000000"/>
        </w:rPr>
        <w:t>Potential hazards associated with accessing and working on roof areas include:</w:t>
      </w:r>
    </w:p>
    <w:p w14:paraId="4C3E6B99" w14:textId="77777777" w:rsidR="006B794D" w:rsidRDefault="006B794D" w:rsidP="006B794D">
      <w:pPr>
        <w:numPr>
          <w:ilvl w:val="1"/>
          <w:numId w:val="4"/>
        </w:numPr>
        <w:rPr>
          <w:color w:val="000000"/>
        </w:rPr>
      </w:pPr>
      <w:r>
        <w:rPr>
          <w:color w:val="000000"/>
        </w:rPr>
        <w:t>Fall from roof edges</w:t>
      </w:r>
    </w:p>
    <w:p w14:paraId="11B2A945" w14:textId="77777777" w:rsidR="006B794D" w:rsidRDefault="006B794D" w:rsidP="006B794D">
      <w:pPr>
        <w:numPr>
          <w:ilvl w:val="1"/>
          <w:numId w:val="4"/>
        </w:numPr>
        <w:rPr>
          <w:color w:val="000000"/>
        </w:rPr>
      </w:pPr>
      <w:r>
        <w:rPr>
          <w:color w:val="000000"/>
        </w:rPr>
        <w:t>Trips on metal roof profile</w:t>
      </w:r>
    </w:p>
    <w:p w14:paraId="0E1489FF" w14:textId="77777777" w:rsidR="006B794D" w:rsidRDefault="006B794D" w:rsidP="006B794D">
      <w:pPr>
        <w:numPr>
          <w:ilvl w:val="1"/>
          <w:numId w:val="4"/>
        </w:numPr>
        <w:rPr>
          <w:color w:val="000000"/>
        </w:rPr>
      </w:pPr>
      <w:r>
        <w:rPr>
          <w:color w:val="000000"/>
        </w:rPr>
        <w:t>Electro Magnetic Energy (EME) from phone towers</w:t>
      </w:r>
    </w:p>
    <w:p w14:paraId="44FEAB84" w14:textId="7E00086D" w:rsidR="006B794D" w:rsidRDefault="00265C28" w:rsidP="006B794D">
      <w:pPr>
        <w:numPr>
          <w:ilvl w:val="0"/>
          <w:numId w:val="4"/>
        </w:numPr>
        <w:tabs>
          <w:tab w:val="clear" w:pos="360"/>
          <w:tab w:val="num" w:pos="709"/>
        </w:tabs>
        <w:ind w:left="709" w:hanging="425"/>
        <w:rPr>
          <w:color w:val="000000"/>
        </w:rPr>
      </w:pPr>
      <w:r>
        <w:rPr>
          <w:color w:val="000000"/>
        </w:rPr>
        <w:t xml:space="preserve">Site management </w:t>
      </w:r>
      <w:r w:rsidR="006B794D">
        <w:rPr>
          <w:color w:val="000000"/>
        </w:rPr>
        <w:t xml:space="preserve">must ensure appropriate </w:t>
      </w:r>
      <w:r>
        <w:rPr>
          <w:color w:val="000000"/>
        </w:rPr>
        <w:t>controls</w:t>
      </w:r>
      <w:r w:rsidR="006B794D">
        <w:rPr>
          <w:color w:val="000000"/>
        </w:rPr>
        <w:t xml:space="preserve"> </w:t>
      </w:r>
      <w:r>
        <w:rPr>
          <w:color w:val="000000"/>
        </w:rPr>
        <w:t xml:space="preserve">specific </w:t>
      </w:r>
      <w:r w:rsidR="006B794D">
        <w:rPr>
          <w:color w:val="000000"/>
        </w:rPr>
        <w:t xml:space="preserve">for </w:t>
      </w:r>
      <w:r>
        <w:rPr>
          <w:color w:val="000000"/>
        </w:rPr>
        <w:t xml:space="preserve">roof access and work </w:t>
      </w:r>
      <w:r w:rsidR="006B794D">
        <w:rPr>
          <w:color w:val="000000"/>
        </w:rPr>
        <w:t xml:space="preserve">are documented and implemented </w:t>
      </w:r>
      <w:r>
        <w:rPr>
          <w:color w:val="000000"/>
        </w:rPr>
        <w:t>i</w:t>
      </w:r>
      <w:r w:rsidR="006B794D">
        <w:rPr>
          <w:color w:val="000000"/>
        </w:rPr>
        <w:t xml:space="preserve">f workers </w:t>
      </w:r>
      <w:r>
        <w:rPr>
          <w:color w:val="000000"/>
        </w:rPr>
        <w:t xml:space="preserve">need </w:t>
      </w:r>
      <w:r w:rsidR="006B794D">
        <w:rPr>
          <w:color w:val="000000"/>
        </w:rPr>
        <w:t xml:space="preserve">to access roof areas that don’t have a walkway installed, or workers are required to work within 3m of an unprotected roof edge. </w:t>
      </w:r>
    </w:p>
    <w:p w14:paraId="7906C369" w14:textId="3394D70E" w:rsidR="006B794D" w:rsidRDefault="006B794D" w:rsidP="006B794D">
      <w:pPr>
        <w:numPr>
          <w:ilvl w:val="0"/>
          <w:numId w:val="4"/>
        </w:numPr>
        <w:tabs>
          <w:tab w:val="clear" w:pos="360"/>
          <w:tab w:val="num" w:pos="709"/>
        </w:tabs>
        <w:ind w:left="709" w:hanging="425"/>
        <w:rPr>
          <w:color w:val="000000"/>
        </w:rPr>
      </w:pPr>
      <w:r>
        <w:rPr>
          <w:color w:val="000000"/>
        </w:rPr>
        <w:t>Workers are not to encroach within 3 metres of a fall hazard (</w:t>
      </w:r>
      <w:proofErr w:type="spellStart"/>
      <w:r>
        <w:rPr>
          <w:color w:val="000000"/>
        </w:rPr>
        <w:t>eg</w:t>
      </w:r>
      <w:proofErr w:type="spellEnd"/>
      <w:r>
        <w:rPr>
          <w:color w:val="000000"/>
        </w:rPr>
        <w:t xml:space="preserve">. unprotected slab edge) without restraint equipment or fall arrest (safety harness) equipment. Workers </w:t>
      </w:r>
      <w:r w:rsidR="00265C28">
        <w:rPr>
          <w:color w:val="000000"/>
        </w:rPr>
        <w:t xml:space="preserve">need to receive training in the use of </w:t>
      </w:r>
      <w:r>
        <w:rPr>
          <w:color w:val="000000"/>
        </w:rPr>
        <w:t xml:space="preserve">restraint or fall arrest equipment </w:t>
      </w:r>
      <w:r w:rsidR="00265C28">
        <w:rPr>
          <w:color w:val="000000"/>
        </w:rPr>
        <w:t>before using them.</w:t>
      </w:r>
    </w:p>
    <w:p w14:paraId="138398E5" w14:textId="17E5B898" w:rsidR="006B794D" w:rsidRDefault="006B794D" w:rsidP="006B794D">
      <w:pPr>
        <w:numPr>
          <w:ilvl w:val="0"/>
          <w:numId w:val="4"/>
        </w:numPr>
        <w:tabs>
          <w:tab w:val="clear" w:pos="360"/>
          <w:tab w:val="num" w:pos="709"/>
        </w:tabs>
        <w:ind w:left="709" w:hanging="425"/>
        <w:rPr>
          <w:color w:val="000000"/>
        </w:rPr>
      </w:pPr>
      <w:r>
        <w:rPr>
          <w:color w:val="000000"/>
        </w:rPr>
        <w:t xml:space="preserve">Restraint and fall arrest equipment </w:t>
      </w:r>
      <w:r w:rsidR="00265C28">
        <w:rPr>
          <w:color w:val="000000"/>
        </w:rPr>
        <w:t>can only be</w:t>
      </w:r>
      <w:r>
        <w:rPr>
          <w:color w:val="000000"/>
        </w:rPr>
        <w:t xml:space="preserve"> anchored to device</w:t>
      </w:r>
      <w:r w:rsidR="00265C28">
        <w:rPr>
          <w:color w:val="000000"/>
        </w:rPr>
        <w:t>s</w:t>
      </w:r>
      <w:r>
        <w:rPr>
          <w:color w:val="000000"/>
        </w:rPr>
        <w:t xml:space="preserve"> or fitment</w:t>
      </w:r>
      <w:r w:rsidR="00265C28">
        <w:rPr>
          <w:color w:val="000000"/>
        </w:rPr>
        <w:t>s</w:t>
      </w:r>
      <w:r>
        <w:rPr>
          <w:color w:val="000000"/>
        </w:rPr>
        <w:t xml:space="preserve"> </w:t>
      </w:r>
      <w:r w:rsidR="00265C28">
        <w:rPr>
          <w:color w:val="000000"/>
        </w:rPr>
        <w:t xml:space="preserve">that have </w:t>
      </w:r>
      <w:r>
        <w:rPr>
          <w:color w:val="000000"/>
        </w:rPr>
        <w:t>been specifically designed for that purpose or otherwise verified and certified by a structural engineer as suitable.</w:t>
      </w:r>
    </w:p>
    <w:p w14:paraId="3A8D4582" w14:textId="77777777" w:rsidR="00D96906" w:rsidRDefault="00D96906" w:rsidP="00D96906">
      <w:pPr>
        <w:rPr>
          <w:color w:val="000000"/>
        </w:rPr>
      </w:pPr>
    </w:p>
    <w:p w14:paraId="58B06E88" w14:textId="77777777" w:rsidR="00D96906" w:rsidRDefault="00D96906" w:rsidP="00D96906">
      <w:pPr>
        <w:pStyle w:val="Header1"/>
      </w:pPr>
      <w:r>
        <w:t>Part 12 : Safe Work Method Statements (SWMS)</w:t>
      </w:r>
    </w:p>
    <w:p w14:paraId="038D3D3D" w14:textId="77777777" w:rsidR="00D96906" w:rsidRDefault="00D96906" w:rsidP="00D96906">
      <w:pPr>
        <w:pStyle w:val="BodyText"/>
      </w:pPr>
      <w:r>
        <w:t>Approval</w:t>
      </w:r>
    </w:p>
    <w:p w14:paraId="5C72FADD" w14:textId="49575D6E" w:rsidR="00D96906" w:rsidRDefault="00D96906" w:rsidP="00D96906">
      <w:pPr>
        <w:numPr>
          <w:ilvl w:val="0"/>
          <w:numId w:val="4"/>
        </w:numPr>
        <w:tabs>
          <w:tab w:val="clear" w:pos="360"/>
          <w:tab w:val="num" w:pos="709"/>
        </w:tabs>
        <w:ind w:left="709" w:hanging="425"/>
        <w:rPr>
          <w:color w:val="000000"/>
        </w:rPr>
      </w:pPr>
      <w:r w:rsidRPr="00D96906">
        <w:rPr>
          <w:color w:val="000000"/>
        </w:rPr>
        <w:t xml:space="preserve">The Principal Contractor is required to review and approve all SWMS for works carried out on site. </w:t>
      </w:r>
      <w:r w:rsidR="00265C28">
        <w:rPr>
          <w:color w:val="000000"/>
        </w:rPr>
        <w:t xml:space="preserve">The COS Project Manager will assume responsibility of this activity if no Principal Contractor has been appointed for the works. </w:t>
      </w:r>
    </w:p>
    <w:p w14:paraId="420EE8D8" w14:textId="77777777" w:rsidR="00D96906" w:rsidRDefault="00D96906" w:rsidP="00D96906">
      <w:pPr>
        <w:numPr>
          <w:ilvl w:val="0"/>
          <w:numId w:val="4"/>
        </w:numPr>
        <w:tabs>
          <w:tab w:val="clear" w:pos="360"/>
          <w:tab w:val="num" w:pos="709"/>
        </w:tabs>
        <w:ind w:left="709" w:hanging="425"/>
        <w:rPr>
          <w:color w:val="000000"/>
        </w:rPr>
      </w:pPr>
      <w:r w:rsidRPr="00D96906">
        <w:rPr>
          <w:color w:val="000000"/>
        </w:rPr>
        <w:t xml:space="preserve">All SWMS must be site and activity specific. </w:t>
      </w:r>
    </w:p>
    <w:p w14:paraId="51078A46" w14:textId="490880C1" w:rsidR="00D96906" w:rsidRDefault="00D96906" w:rsidP="00D96906">
      <w:pPr>
        <w:numPr>
          <w:ilvl w:val="0"/>
          <w:numId w:val="4"/>
        </w:numPr>
        <w:tabs>
          <w:tab w:val="clear" w:pos="360"/>
          <w:tab w:val="num" w:pos="709"/>
        </w:tabs>
        <w:ind w:left="709" w:hanging="425"/>
        <w:rPr>
          <w:color w:val="000000"/>
        </w:rPr>
      </w:pPr>
      <w:r w:rsidRPr="00D96906">
        <w:rPr>
          <w:color w:val="000000"/>
        </w:rPr>
        <w:t xml:space="preserve">When the PC has reviewed and approved a SWMS then a copy of the SWMS </w:t>
      </w:r>
      <w:r w:rsidR="00265C28">
        <w:rPr>
          <w:color w:val="000000"/>
        </w:rPr>
        <w:t xml:space="preserve">will </w:t>
      </w:r>
      <w:r w:rsidRPr="00D96906">
        <w:rPr>
          <w:color w:val="000000"/>
        </w:rPr>
        <w:t xml:space="preserve"> also be submitted to COS for review at least two (2) weeks prior to work commencing. </w:t>
      </w:r>
    </w:p>
    <w:p w14:paraId="2950772C" w14:textId="77777777" w:rsidR="00D96906" w:rsidRPr="00D96906" w:rsidRDefault="00D96906" w:rsidP="00D96906">
      <w:pPr>
        <w:numPr>
          <w:ilvl w:val="0"/>
          <w:numId w:val="4"/>
        </w:numPr>
        <w:tabs>
          <w:tab w:val="clear" w:pos="360"/>
          <w:tab w:val="num" w:pos="709"/>
        </w:tabs>
        <w:ind w:left="709" w:hanging="425"/>
        <w:rPr>
          <w:color w:val="000000"/>
        </w:rPr>
      </w:pPr>
      <w:r w:rsidRPr="00D96906">
        <w:rPr>
          <w:color w:val="000000"/>
        </w:rPr>
        <w:t xml:space="preserve">COS will check that the SWMS match the scope of works, are site specific and key hazards are sufficiently addressed. </w:t>
      </w:r>
    </w:p>
    <w:p w14:paraId="0EF8A15D" w14:textId="77777777" w:rsidR="00D96906" w:rsidRPr="00D96906" w:rsidRDefault="00D96906" w:rsidP="00D96906">
      <w:pPr>
        <w:numPr>
          <w:ilvl w:val="0"/>
          <w:numId w:val="4"/>
        </w:numPr>
        <w:tabs>
          <w:tab w:val="clear" w:pos="360"/>
          <w:tab w:val="num" w:pos="709"/>
        </w:tabs>
        <w:ind w:left="709" w:hanging="425"/>
        <w:rPr>
          <w:color w:val="000000"/>
        </w:rPr>
      </w:pPr>
      <w:r w:rsidRPr="00D96906">
        <w:rPr>
          <w:color w:val="000000"/>
        </w:rPr>
        <w:t xml:space="preserve">COS must be notified about any potential hazards which may impact on COS employees or other persons at the site. </w:t>
      </w:r>
    </w:p>
    <w:p w14:paraId="7353201C" w14:textId="77777777" w:rsidR="00D96906" w:rsidRDefault="00D96906" w:rsidP="00D96906">
      <w:pPr>
        <w:pStyle w:val="BodyText"/>
      </w:pPr>
    </w:p>
    <w:p w14:paraId="5703BC45" w14:textId="77777777" w:rsidR="00D96906" w:rsidRPr="001528DC" w:rsidRDefault="00D96906" w:rsidP="00D96906">
      <w:pPr>
        <w:pStyle w:val="BodyText"/>
      </w:pPr>
      <w:r w:rsidRPr="001528DC">
        <w:t>Complying with a SWMS</w:t>
      </w:r>
    </w:p>
    <w:p w14:paraId="455A84B3" w14:textId="2436ED4B" w:rsidR="00D96906" w:rsidRPr="00D96906" w:rsidRDefault="00D96906" w:rsidP="00D96906">
      <w:pPr>
        <w:numPr>
          <w:ilvl w:val="0"/>
          <w:numId w:val="4"/>
        </w:numPr>
        <w:tabs>
          <w:tab w:val="clear" w:pos="360"/>
          <w:tab w:val="num" w:pos="709"/>
        </w:tabs>
        <w:ind w:left="709" w:hanging="425"/>
        <w:rPr>
          <w:color w:val="000000"/>
        </w:rPr>
      </w:pPr>
      <w:r w:rsidRPr="00D96906">
        <w:rPr>
          <w:color w:val="000000"/>
        </w:rPr>
        <w:t xml:space="preserve">All contractors who are involved in high risk construction work </w:t>
      </w:r>
      <w:r w:rsidR="00265C28">
        <w:rPr>
          <w:color w:val="000000"/>
        </w:rPr>
        <w:t xml:space="preserve">need to have </w:t>
      </w:r>
      <w:r w:rsidRPr="00D96906">
        <w:rPr>
          <w:color w:val="000000"/>
        </w:rPr>
        <w:t xml:space="preserve">arrangements </w:t>
      </w:r>
      <w:r w:rsidR="00265C28">
        <w:rPr>
          <w:color w:val="000000"/>
        </w:rPr>
        <w:t xml:space="preserve">in place to </w:t>
      </w:r>
      <w:r w:rsidRPr="00D96906">
        <w:rPr>
          <w:color w:val="000000"/>
        </w:rPr>
        <w:t xml:space="preserve">ensure the work is carried out in accordance with the SWMS. </w:t>
      </w:r>
    </w:p>
    <w:p w14:paraId="3CA19481" w14:textId="77777777" w:rsidR="00D96906" w:rsidRPr="00D96906" w:rsidRDefault="00D96906" w:rsidP="00D96906">
      <w:pPr>
        <w:numPr>
          <w:ilvl w:val="0"/>
          <w:numId w:val="4"/>
        </w:numPr>
        <w:tabs>
          <w:tab w:val="clear" w:pos="360"/>
          <w:tab w:val="num" w:pos="709"/>
        </w:tabs>
        <w:ind w:left="709" w:hanging="425"/>
        <w:rPr>
          <w:color w:val="000000"/>
        </w:rPr>
      </w:pPr>
      <w:r w:rsidRPr="00D96906">
        <w:rPr>
          <w:color w:val="000000"/>
        </w:rPr>
        <w:t>Arrangements may include a system of routine or random workplace work activity observations, for example, observing workers and supervisors to see if the control measures outlined in the SWMS are being implemented.</w:t>
      </w:r>
    </w:p>
    <w:p w14:paraId="1DCAEBA9" w14:textId="5EEEB9F7" w:rsidR="00D96906" w:rsidRPr="00D96906" w:rsidRDefault="00D96906" w:rsidP="00D96906">
      <w:pPr>
        <w:numPr>
          <w:ilvl w:val="0"/>
          <w:numId w:val="4"/>
        </w:numPr>
        <w:tabs>
          <w:tab w:val="clear" w:pos="360"/>
          <w:tab w:val="num" w:pos="709"/>
        </w:tabs>
        <w:ind w:left="709" w:hanging="425"/>
        <w:rPr>
          <w:color w:val="000000"/>
        </w:rPr>
      </w:pPr>
      <w:r w:rsidRPr="00D96906">
        <w:rPr>
          <w:color w:val="000000"/>
        </w:rPr>
        <w:t xml:space="preserve">If the work is not being carried out in </w:t>
      </w:r>
      <w:r w:rsidR="00265C28">
        <w:rPr>
          <w:color w:val="000000"/>
        </w:rPr>
        <w:t xml:space="preserve">line </w:t>
      </w:r>
      <w:r w:rsidRPr="00D96906">
        <w:rPr>
          <w:color w:val="000000"/>
        </w:rPr>
        <w:t xml:space="preserve">with the SWMS, then the work must stop immediately or as soon as it is safe to do so. </w:t>
      </w:r>
    </w:p>
    <w:p w14:paraId="0CBF8139" w14:textId="5370A364" w:rsidR="00D96906" w:rsidRPr="00D96906" w:rsidRDefault="00D96906" w:rsidP="00D96906">
      <w:pPr>
        <w:numPr>
          <w:ilvl w:val="0"/>
          <w:numId w:val="4"/>
        </w:numPr>
        <w:tabs>
          <w:tab w:val="clear" w:pos="360"/>
          <w:tab w:val="num" w:pos="709"/>
        </w:tabs>
        <w:ind w:left="709" w:hanging="425"/>
        <w:rPr>
          <w:color w:val="000000"/>
        </w:rPr>
      </w:pPr>
      <w:r w:rsidRPr="00D96906">
        <w:rPr>
          <w:color w:val="000000"/>
        </w:rPr>
        <w:t xml:space="preserve">Work must not resume until the work can be carried out in </w:t>
      </w:r>
      <w:r w:rsidR="00265C28">
        <w:rPr>
          <w:color w:val="000000"/>
        </w:rPr>
        <w:t>line</w:t>
      </w:r>
      <w:r w:rsidRPr="00D96906">
        <w:rPr>
          <w:color w:val="000000"/>
        </w:rPr>
        <w:t xml:space="preserve"> with the SWMS.</w:t>
      </w:r>
    </w:p>
    <w:p w14:paraId="29CD1E7B" w14:textId="77777777" w:rsidR="00D96906" w:rsidRDefault="00D96906">
      <w:pPr>
        <w:rPr>
          <w:lang w:val="en-US"/>
        </w:rPr>
      </w:pPr>
      <w:r>
        <w:rPr>
          <w:b/>
        </w:rPr>
        <w:br w:type="page"/>
      </w:r>
    </w:p>
    <w:p w14:paraId="3D17260E" w14:textId="77777777" w:rsidR="00D96906" w:rsidRPr="00952D33" w:rsidRDefault="00D96906" w:rsidP="00D96906">
      <w:pPr>
        <w:pStyle w:val="BodyText"/>
      </w:pPr>
      <w:r w:rsidRPr="00952D33">
        <w:lastRenderedPageBreak/>
        <w:t>Reviewing a SWMS</w:t>
      </w:r>
    </w:p>
    <w:p w14:paraId="3C1BCAF7" w14:textId="37837CD4" w:rsidR="00D96906" w:rsidRPr="00D96906" w:rsidRDefault="00D96906" w:rsidP="00D96906">
      <w:pPr>
        <w:numPr>
          <w:ilvl w:val="0"/>
          <w:numId w:val="4"/>
        </w:numPr>
        <w:tabs>
          <w:tab w:val="clear" w:pos="360"/>
          <w:tab w:val="num" w:pos="709"/>
        </w:tabs>
        <w:ind w:left="709" w:hanging="425"/>
        <w:rPr>
          <w:color w:val="000000"/>
        </w:rPr>
      </w:pPr>
      <w:r w:rsidRPr="00D96906">
        <w:rPr>
          <w:color w:val="000000"/>
        </w:rPr>
        <w:t xml:space="preserve">A SWMS </w:t>
      </w:r>
      <w:r w:rsidR="00265C28">
        <w:rPr>
          <w:color w:val="000000"/>
        </w:rPr>
        <w:t xml:space="preserve">needs to </w:t>
      </w:r>
      <w:r w:rsidRPr="00D96906">
        <w:rPr>
          <w:color w:val="000000"/>
        </w:rPr>
        <w:t xml:space="preserve">be reviewed (and </w:t>
      </w:r>
      <w:r w:rsidR="00265C28">
        <w:rPr>
          <w:color w:val="000000"/>
        </w:rPr>
        <w:t xml:space="preserve">updated </w:t>
      </w:r>
      <w:r w:rsidRPr="00D96906">
        <w:rPr>
          <w:color w:val="000000"/>
        </w:rPr>
        <w:t xml:space="preserve">if necessary) if relevant control measures </w:t>
      </w:r>
      <w:r w:rsidR="00265C28">
        <w:rPr>
          <w:color w:val="000000"/>
        </w:rPr>
        <w:t>change on site</w:t>
      </w:r>
      <w:r w:rsidRPr="00D96906">
        <w:rPr>
          <w:color w:val="000000"/>
        </w:rPr>
        <w:t>.</w:t>
      </w:r>
    </w:p>
    <w:p w14:paraId="11464471" w14:textId="77777777" w:rsidR="00D96906" w:rsidRPr="00D96906" w:rsidRDefault="00D96906" w:rsidP="00D96906">
      <w:pPr>
        <w:numPr>
          <w:ilvl w:val="0"/>
          <w:numId w:val="4"/>
        </w:numPr>
        <w:tabs>
          <w:tab w:val="clear" w:pos="360"/>
          <w:tab w:val="num" w:pos="709"/>
        </w:tabs>
        <w:ind w:left="709" w:hanging="425"/>
        <w:rPr>
          <w:color w:val="000000"/>
        </w:rPr>
      </w:pPr>
      <w:r w:rsidRPr="00D96906">
        <w:rPr>
          <w:color w:val="000000"/>
        </w:rPr>
        <w:t>The review process should be carried out in consultation with workers (including subcontractors) who may be affected by the operation of the SWMS and their health and safety representatives who represented that work group at the workplace.</w:t>
      </w:r>
    </w:p>
    <w:p w14:paraId="4FBC6D4E" w14:textId="135B7348" w:rsidR="00D96906" w:rsidRPr="00D96906" w:rsidRDefault="00D96906" w:rsidP="00D96906">
      <w:pPr>
        <w:numPr>
          <w:ilvl w:val="0"/>
          <w:numId w:val="4"/>
        </w:numPr>
        <w:tabs>
          <w:tab w:val="clear" w:pos="360"/>
          <w:tab w:val="num" w:pos="709"/>
        </w:tabs>
        <w:ind w:left="709" w:hanging="425"/>
        <w:rPr>
          <w:color w:val="000000"/>
        </w:rPr>
      </w:pPr>
      <w:r w:rsidRPr="00D96906">
        <w:rPr>
          <w:color w:val="000000"/>
        </w:rPr>
        <w:t xml:space="preserve">When a SWMS has been revised, </w:t>
      </w:r>
      <w:r w:rsidR="00265C28">
        <w:rPr>
          <w:color w:val="000000"/>
        </w:rPr>
        <w:t xml:space="preserve">site management is to </w:t>
      </w:r>
      <w:r w:rsidRPr="00D96906">
        <w:rPr>
          <w:color w:val="000000"/>
        </w:rPr>
        <w:t>ensure:</w:t>
      </w:r>
    </w:p>
    <w:p w14:paraId="0ABA2367" w14:textId="77777777" w:rsidR="00D96906" w:rsidRPr="00D96906" w:rsidRDefault="00D96906" w:rsidP="00D96906">
      <w:pPr>
        <w:numPr>
          <w:ilvl w:val="1"/>
          <w:numId w:val="4"/>
        </w:numPr>
        <w:rPr>
          <w:color w:val="000000"/>
        </w:rPr>
      </w:pPr>
      <w:r w:rsidRPr="00D96906">
        <w:rPr>
          <w:color w:val="000000"/>
        </w:rPr>
        <w:t>All workers involved with the high risk construction work are advised that a revision has been made and how they can access the revised SWMS. The principal contractor should be given a copy of the revised SWMS</w:t>
      </w:r>
    </w:p>
    <w:p w14:paraId="21ECE6A2" w14:textId="77777777" w:rsidR="00D96906" w:rsidRPr="00D96906" w:rsidRDefault="00D96906" w:rsidP="00D96906">
      <w:pPr>
        <w:numPr>
          <w:ilvl w:val="1"/>
          <w:numId w:val="4"/>
        </w:numPr>
        <w:rPr>
          <w:color w:val="000000"/>
        </w:rPr>
      </w:pPr>
      <w:r w:rsidRPr="00D96906">
        <w:rPr>
          <w:color w:val="000000"/>
        </w:rPr>
        <w:t>All workers who will need to change a work procedure or system as a result of the review are advised of the changes in a way that will enable them to implement their duties consistently with the revised SWMS.</w:t>
      </w:r>
    </w:p>
    <w:p w14:paraId="1858A1E1" w14:textId="77777777" w:rsidR="00D96906" w:rsidRPr="00D96906" w:rsidRDefault="00D96906" w:rsidP="00D96906">
      <w:pPr>
        <w:numPr>
          <w:ilvl w:val="1"/>
          <w:numId w:val="4"/>
        </w:numPr>
        <w:rPr>
          <w:color w:val="000000"/>
        </w:rPr>
      </w:pPr>
      <w:r w:rsidRPr="00D96906">
        <w:rPr>
          <w:color w:val="000000"/>
        </w:rPr>
        <w:t>All workers that will be involved in the high risk construction work are provided with the relevant information and instruction that will assist them to understand and implement the revised SWMS.</w:t>
      </w:r>
    </w:p>
    <w:p w14:paraId="1B470417" w14:textId="77777777" w:rsidR="00D96906" w:rsidRDefault="00D96906" w:rsidP="009152EC">
      <w:pPr>
        <w:rPr>
          <w:color w:val="000000"/>
        </w:rPr>
      </w:pPr>
    </w:p>
    <w:p w14:paraId="0E74A78C" w14:textId="77777777" w:rsidR="007F2AA0" w:rsidRDefault="007F2AA0" w:rsidP="009152EC">
      <w:pPr>
        <w:rPr>
          <w:color w:val="000000"/>
        </w:rPr>
      </w:pPr>
    </w:p>
    <w:p w14:paraId="2C4C5A63" w14:textId="77777777" w:rsidR="007F2AA0" w:rsidRDefault="007F2AA0" w:rsidP="009152EC">
      <w:pPr>
        <w:rPr>
          <w:color w:val="000000"/>
        </w:rPr>
      </w:pPr>
    </w:p>
    <w:p w14:paraId="0834481B" w14:textId="77777777" w:rsidR="007F2AA0" w:rsidRDefault="007F2AA0" w:rsidP="009152EC">
      <w:pPr>
        <w:rPr>
          <w:color w:val="000000"/>
        </w:rPr>
      </w:pPr>
    </w:p>
    <w:sectPr w:rsidR="007F2AA0" w:rsidSect="000B5D4C">
      <w:headerReference w:type="default" r:id="rId8"/>
      <w:footerReference w:type="even" r:id="rId9"/>
      <w:footerReference w:type="default" r:id="rId10"/>
      <w:pgSz w:w="11906" w:h="16838" w:code="9"/>
      <w:pgMar w:top="426" w:right="991" w:bottom="1134" w:left="993" w:header="284"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E1136" w14:textId="77777777" w:rsidR="00340E53" w:rsidRDefault="00340E53" w:rsidP="000B5D4C">
      <w:r>
        <w:separator/>
      </w:r>
    </w:p>
  </w:endnote>
  <w:endnote w:type="continuationSeparator" w:id="0">
    <w:p w14:paraId="2ABEEA06" w14:textId="77777777" w:rsidR="00340E53" w:rsidRDefault="00340E53" w:rsidP="000B5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8E6A5" w14:textId="77777777" w:rsidR="009877C4" w:rsidRDefault="009877C4" w:rsidP="000B5D4C">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C0521B6" w14:textId="77777777" w:rsidR="009877C4" w:rsidRDefault="009877C4" w:rsidP="000B5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2694"/>
      <w:gridCol w:w="2835"/>
    </w:tblGrid>
    <w:tr w:rsidR="009877C4" w:rsidRPr="00A607FA" w14:paraId="466DA6BA" w14:textId="77777777" w:rsidTr="007B59DA">
      <w:tc>
        <w:tcPr>
          <w:tcW w:w="4962" w:type="dxa"/>
        </w:tcPr>
        <w:p w14:paraId="3DBE5104" w14:textId="7751FA77" w:rsidR="009877C4" w:rsidRPr="000B5D4C" w:rsidRDefault="009877C4" w:rsidP="000B5D4C">
          <w:pPr>
            <w:pStyle w:val="Footer"/>
            <w:rPr>
              <w:sz w:val="16"/>
              <w:szCs w:val="16"/>
            </w:rPr>
          </w:pPr>
          <w:r w:rsidRPr="000B5D4C">
            <w:rPr>
              <w:sz w:val="16"/>
              <w:szCs w:val="16"/>
            </w:rPr>
            <w:t>D</w:t>
          </w:r>
          <w:r w:rsidR="008B37B7">
            <w:rPr>
              <w:sz w:val="16"/>
              <w:szCs w:val="16"/>
            </w:rPr>
            <w:t>oc No. 55.10</w:t>
          </w:r>
          <w:r w:rsidR="003A2A87">
            <w:rPr>
              <w:sz w:val="16"/>
              <w:szCs w:val="16"/>
            </w:rPr>
            <w:t xml:space="preserve"> WHS Construction Standards</w:t>
          </w:r>
          <w:r w:rsidRPr="000B5D4C">
            <w:rPr>
              <w:sz w:val="16"/>
              <w:szCs w:val="16"/>
            </w:rPr>
            <w:br/>
            <w:t xml:space="preserve">Hard copy document is only valid for 30 days from date printed </w:t>
          </w:r>
          <w:r w:rsidRPr="000B5D4C">
            <w:rPr>
              <w:sz w:val="16"/>
              <w:szCs w:val="16"/>
            </w:rPr>
            <w:fldChar w:fldCharType="begin"/>
          </w:r>
          <w:r w:rsidRPr="000B5D4C">
            <w:rPr>
              <w:sz w:val="16"/>
              <w:szCs w:val="16"/>
            </w:rPr>
            <w:instrText xml:space="preserve"> PRINTDATE \@ "d/MM/yyyy h:mm:ss am/pm" </w:instrText>
          </w:r>
          <w:r w:rsidRPr="000B5D4C">
            <w:rPr>
              <w:sz w:val="16"/>
              <w:szCs w:val="16"/>
            </w:rPr>
            <w:fldChar w:fldCharType="separate"/>
          </w:r>
          <w:r w:rsidRPr="000B5D4C">
            <w:rPr>
              <w:noProof/>
              <w:sz w:val="16"/>
              <w:szCs w:val="16"/>
            </w:rPr>
            <w:t>0/00/0000 0:00:00 AM</w:t>
          </w:r>
          <w:r w:rsidRPr="000B5D4C">
            <w:rPr>
              <w:sz w:val="16"/>
              <w:szCs w:val="16"/>
            </w:rPr>
            <w:fldChar w:fldCharType="end"/>
          </w:r>
        </w:p>
        <w:p w14:paraId="4936D44E" w14:textId="77777777" w:rsidR="009877C4" w:rsidRPr="000B5D4C" w:rsidRDefault="009877C4" w:rsidP="000B5D4C">
          <w:pPr>
            <w:pStyle w:val="Footer"/>
            <w:rPr>
              <w:sz w:val="16"/>
              <w:szCs w:val="16"/>
            </w:rPr>
          </w:pPr>
          <w:r w:rsidRPr="000B5D4C">
            <w:rPr>
              <w:sz w:val="16"/>
              <w:szCs w:val="16"/>
            </w:rPr>
            <w:t xml:space="preserve">Owner: WHS Manager </w:t>
          </w:r>
        </w:p>
      </w:tc>
      <w:tc>
        <w:tcPr>
          <w:tcW w:w="2694" w:type="dxa"/>
        </w:tcPr>
        <w:p w14:paraId="577B839C" w14:textId="13CFB7E0" w:rsidR="009877C4" w:rsidRPr="000B5D4C" w:rsidRDefault="009877C4" w:rsidP="000B5D4C">
          <w:pPr>
            <w:pStyle w:val="Footer"/>
            <w:rPr>
              <w:sz w:val="16"/>
              <w:szCs w:val="16"/>
            </w:rPr>
          </w:pPr>
          <w:r w:rsidRPr="000B5D4C">
            <w:rPr>
              <w:sz w:val="16"/>
              <w:szCs w:val="16"/>
            </w:rPr>
            <w:t>Created Date</w:t>
          </w:r>
          <w:r w:rsidR="003A2A87">
            <w:rPr>
              <w:sz w:val="16"/>
              <w:szCs w:val="16"/>
            </w:rPr>
            <w:t>: 20/07/2011</w:t>
          </w:r>
        </w:p>
        <w:p w14:paraId="3874D841" w14:textId="7B1B6245" w:rsidR="009877C4" w:rsidRPr="000B5D4C" w:rsidRDefault="009877C4" w:rsidP="000B5D4C">
          <w:pPr>
            <w:pStyle w:val="Footer"/>
            <w:rPr>
              <w:sz w:val="16"/>
              <w:szCs w:val="16"/>
              <w:highlight w:val="yellow"/>
            </w:rPr>
          </w:pPr>
          <w:r w:rsidRPr="000B5D4C">
            <w:rPr>
              <w:sz w:val="16"/>
              <w:szCs w:val="16"/>
            </w:rPr>
            <w:t>Reviewed Date</w:t>
          </w:r>
          <w:r w:rsidR="00C80C1D">
            <w:rPr>
              <w:sz w:val="16"/>
              <w:szCs w:val="16"/>
            </w:rPr>
            <w:t>: 17</w:t>
          </w:r>
          <w:r w:rsidR="003A2A87">
            <w:rPr>
              <w:sz w:val="16"/>
              <w:szCs w:val="16"/>
            </w:rPr>
            <w:t>/01/2017</w:t>
          </w:r>
        </w:p>
      </w:tc>
      <w:tc>
        <w:tcPr>
          <w:tcW w:w="2835" w:type="dxa"/>
        </w:tcPr>
        <w:p w14:paraId="7599149F" w14:textId="4A9DBD5C" w:rsidR="009877C4" w:rsidRPr="000B5D4C" w:rsidRDefault="009877C4" w:rsidP="000B5D4C">
          <w:pPr>
            <w:pStyle w:val="Footer"/>
            <w:rPr>
              <w:snapToGrid w:val="0"/>
              <w:sz w:val="16"/>
              <w:szCs w:val="16"/>
              <w:lang w:eastAsia="en-US"/>
            </w:rPr>
          </w:pPr>
          <w:r w:rsidRPr="000B5D4C">
            <w:rPr>
              <w:snapToGrid w:val="0"/>
              <w:sz w:val="16"/>
              <w:szCs w:val="16"/>
              <w:lang w:eastAsia="en-US"/>
            </w:rPr>
            <w:t xml:space="preserve">Page </w:t>
          </w:r>
          <w:r w:rsidRPr="000B5D4C">
            <w:rPr>
              <w:snapToGrid w:val="0"/>
              <w:sz w:val="16"/>
              <w:szCs w:val="16"/>
              <w:lang w:eastAsia="en-US"/>
            </w:rPr>
            <w:fldChar w:fldCharType="begin"/>
          </w:r>
          <w:r w:rsidRPr="000B5D4C">
            <w:rPr>
              <w:snapToGrid w:val="0"/>
              <w:sz w:val="16"/>
              <w:szCs w:val="16"/>
              <w:lang w:eastAsia="en-US"/>
            </w:rPr>
            <w:instrText xml:space="preserve"> PAGE </w:instrText>
          </w:r>
          <w:r w:rsidRPr="000B5D4C">
            <w:rPr>
              <w:snapToGrid w:val="0"/>
              <w:sz w:val="16"/>
              <w:szCs w:val="16"/>
              <w:lang w:eastAsia="en-US"/>
            </w:rPr>
            <w:fldChar w:fldCharType="separate"/>
          </w:r>
          <w:r w:rsidR="00E71134">
            <w:rPr>
              <w:noProof/>
              <w:snapToGrid w:val="0"/>
              <w:sz w:val="16"/>
              <w:szCs w:val="16"/>
              <w:lang w:eastAsia="en-US"/>
            </w:rPr>
            <w:t>14</w:t>
          </w:r>
          <w:r w:rsidRPr="000B5D4C">
            <w:rPr>
              <w:snapToGrid w:val="0"/>
              <w:sz w:val="16"/>
              <w:szCs w:val="16"/>
              <w:lang w:eastAsia="en-US"/>
            </w:rPr>
            <w:fldChar w:fldCharType="end"/>
          </w:r>
          <w:r w:rsidRPr="000B5D4C">
            <w:rPr>
              <w:snapToGrid w:val="0"/>
              <w:sz w:val="16"/>
              <w:szCs w:val="16"/>
              <w:lang w:eastAsia="en-US"/>
            </w:rPr>
            <w:t xml:space="preserve"> of </w:t>
          </w:r>
          <w:r w:rsidRPr="000B5D4C">
            <w:rPr>
              <w:snapToGrid w:val="0"/>
              <w:sz w:val="16"/>
              <w:szCs w:val="16"/>
              <w:lang w:eastAsia="en-US"/>
            </w:rPr>
            <w:fldChar w:fldCharType="begin"/>
          </w:r>
          <w:r w:rsidRPr="000B5D4C">
            <w:rPr>
              <w:snapToGrid w:val="0"/>
              <w:sz w:val="16"/>
              <w:szCs w:val="16"/>
              <w:lang w:eastAsia="en-US"/>
            </w:rPr>
            <w:instrText xml:space="preserve"> NUMPAGES </w:instrText>
          </w:r>
          <w:r w:rsidRPr="000B5D4C">
            <w:rPr>
              <w:snapToGrid w:val="0"/>
              <w:sz w:val="16"/>
              <w:szCs w:val="16"/>
              <w:lang w:eastAsia="en-US"/>
            </w:rPr>
            <w:fldChar w:fldCharType="separate"/>
          </w:r>
          <w:r w:rsidR="00E71134">
            <w:rPr>
              <w:noProof/>
              <w:snapToGrid w:val="0"/>
              <w:sz w:val="16"/>
              <w:szCs w:val="16"/>
              <w:lang w:eastAsia="en-US"/>
            </w:rPr>
            <w:t>14</w:t>
          </w:r>
          <w:r w:rsidRPr="000B5D4C">
            <w:rPr>
              <w:snapToGrid w:val="0"/>
              <w:sz w:val="16"/>
              <w:szCs w:val="16"/>
              <w:lang w:eastAsia="en-US"/>
            </w:rPr>
            <w:fldChar w:fldCharType="end"/>
          </w:r>
        </w:p>
        <w:p w14:paraId="0CB8FDE4" w14:textId="062AA5CA" w:rsidR="009877C4" w:rsidRPr="000B5D4C" w:rsidRDefault="003A2A87" w:rsidP="000B5D4C">
          <w:pPr>
            <w:pStyle w:val="Footer"/>
            <w:rPr>
              <w:snapToGrid w:val="0"/>
              <w:sz w:val="16"/>
              <w:szCs w:val="16"/>
              <w:lang w:eastAsia="en-US"/>
            </w:rPr>
          </w:pPr>
          <w:r>
            <w:rPr>
              <w:snapToGrid w:val="0"/>
              <w:sz w:val="16"/>
              <w:szCs w:val="16"/>
              <w:lang w:eastAsia="en-US"/>
            </w:rPr>
            <w:t>Version No. 1.4</w:t>
          </w:r>
        </w:p>
        <w:p w14:paraId="2FF0DD7C" w14:textId="5AAB9C47" w:rsidR="009877C4" w:rsidRPr="000B5D4C" w:rsidRDefault="009877C4" w:rsidP="00E71134">
          <w:pPr>
            <w:pStyle w:val="Footer"/>
            <w:rPr>
              <w:sz w:val="16"/>
              <w:szCs w:val="16"/>
            </w:rPr>
          </w:pPr>
          <w:r w:rsidRPr="000B5D4C">
            <w:rPr>
              <w:snapToGrid w:val="0"/>
              <w:sz w:val="16"/>
              <w:szCs w:val="16"/>
              <w:lang w:eastAsia="en-US"/>
            </w:rPr>
            <w:t xml:space="preserve">Next review: </w:t>
          </w:r>
          <w:r w:rsidR="00E71134">
            <w:rPr>
              <w:snapToGrid w:val="0"/>
              <w:sz w:val="16"/>
              <w:szCs w:val="16"/>
              <w:lang w:eastAsia="en-US"/>
            </w:rPr>
            <w:t>01/10/2017</w:t>
          </w:r>
        </w:p>
      </w:tc>
    </w:tr>
  </w:tbl>
  <w:p w14:paraId="77A20EC0" w14:textId="77777777" w:rsidR="009877C4" w:rsidRDefault="009877C4" w:rsidP="000B5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10CFB" w14:textId="77777777" w:rsidR="00340E53" w:rsidRDefault="00340E53" w:rsidP="000B5D4C">
      <w:r>
        <w:separator/>
      </w:r>
    </w:p>
  </w:footnote>
  <w:footnote w:type="continuationSeparator" w:id="0">
    <w:p w14:paraId="6B0B0394" w14:textId="77777777" w:rsidR="00340E53" w:rsidRDefault="00340E53" w:rsidP="000B5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9692F" w14:textId="77777777" w:rsidR="009877C4" w:rsidRDefault="009877C4" w:rsidP="000B5D4C">
    <w:pPr>
      <w:pStyle w:val="Header"/>
      <w:jc w:val="right"/>
    </w:pPr>
    <w:r>
      <w:rPr>
        <w:noProof/>
        <w:lang w:eastAsia="en-AU"/>
      </w:rPr>
      <w:drawing>
        <wp:inline distT="0" distB="0" distL="0" distR="0" wp14:anchorId="0CE31C87" wp14:editId="7FCA0C94">
          <wp:extent cx="2242868" cy="53868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2030 logo.bmp"/>
                  <pic:cNvPicPr/>
                </pic:nvPicPr>
                <pic:blipFill>
                  <a:blip r:embed="rId1">
                    <a:extLst>
                      <a:ext uri="{28A0092B-C50C-407E-A947-70E740481C1C}">
                        <a14:useLocalDpi xmlns:a14="http://schemas.microsoft.com/office/drawing/2010/main" val="0"/>
                      </a:ext>
                    </a:extLst>
                  </a:blip>
                  <a:stretch>
                    <a:fillRect/>
                  </a:stretch>
                </pic:blipFill>
                <pic:spPr>
                  <a:xfrm>
                    <a:off x="0" y="0"/>
                    <a:ext cx="2241575" cy="538370"/>
                  </a:xfrm>
                  <a:prstGeom prst="rect">
                    <a:avLst/>
                  </a:prstGeom>
                </pic:spPr>
              </pic:pic>
            </a:graphicData>
          </a:graphic>
        </wp:inline>
      </w:drawing>
    </w:r>
  </w:p>
  <w:p w14:paraId="27E5233E" w14:textId="77777777" w:rsidR="009877C4" w:rsidRDefault="009877C4" w:rsidP="000B5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505ED"/>
    <w:multiLevelType w:val="hybridMultilevel"/>
    <w:tmpl w:val="B62688D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1">
      <w:start w:val="1"/>
      <w:numFmt w:val="bullet"/>
      <w:lvlText w:val=""/>
      <w:lvlJc w:val="left"/>
      <w:pPr>
        <w:tabs>
          <w:tab w:val="num" w:pos="1800"/>
        </w:tabs>
        <w:ind w:left="1800" w:hanging="360"/>
      </w:pPr>
      <w:rPr>
        <w:rFonts w:ascii="Symbol" w:hAnsi="Symbol"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D3B0CC6"/>
    <w:multiLevelType w:val="hybridMultilevel"/>
    <w:tmpl w:val="6396E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683B6F"/>
    <w:multiLevelType w:val="hybridMultilevel"/>
    <w:tmpl w:val="D35E6336"/>
    <w:lvl w:ilvl="0" w:tplc="91E0C234">
      <w:start w:val="1"/>
      <w:numFmt w:val="bullet"/>
      <w:pStyle w:v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795B97"/>
    <w:multiLevelType w:val="hybridMultilevel"/>
    <w:tmpl w:val="9B80FF68"/>
    <w:lvl w:ilvl="0" w:tplc="04090003">
      <w:start w:val="1"/>
      <w:numFmt w:val="bullet"/>
      <w:lvlText w:val="o"/>
      <w:lvlJc w:val="left"/>
      <w:pPr>
        <w:tabs>
          <w:tab w:val="num" w:pos="1080"/>
        </w:tabs>
        <w:ind w:left="1080" w:hanging="360"/>
      </w:pPr>
      <w:rPr>
        <w:rFonts w:ascii="Courier New" w:hAnsi="Courier New" w:hint="default"/>
      </w:rPr>
    </w:lvl>
    <w:lvl w:ilvl="1" w:tplc="0C090019">
      <w:start w:val="1"/>
      <w:numFmt w:val="lowerLetter"/>
      <w:lvlText w:val="%2."/>
      <w:lvlJc w:val="left"/>
      <w:pPr>
        <w:tabs>
          <w:tab w:val="num" w:pos="1800"/>
        </w:tabs>
        <w:ind w:left="1800" w:hanging="360"/>
      </w:pPr>
      <w:rPr>
        <w:rFonts w:cs="Times New Roman"/>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3240"/>
        </w:tabs>
        <w:ind w:left="3240" w:hanging="360"/>
      </w:pPr>
      <w:rPr>
        <w:rFonts w:cs="Times New Roman"/>
      </w:rPr>
    </w:lvl>
    <w:lvl w:ilvl="4" w:tplc="0C090019">
      <w:start w:val="1"/>
      <w:numFmt w:val="lowerLetter"/>
      <w:lvlText w:val="%5."/>
      <w:lvlJc w:val="left"/>
      <w:pPr>
        <w:tabs>
          <w:tab w:val="num" w:pos="3960"/>
        </w:tabs>
        <w:ind w:left="3960" w:hanging="360"/>
      </w:pPr>
      <w:rPr>
        <w:rFonts w:cs="Times New Roman"/>
      </w:rPr>
    </w:lvl>
    <w:lvl w:ilvl="5" w:tplc="0C09001B">
      <w:start w:val="1"/>
      <w:numFmt w:val="lowerRoman"/>
      <w:lvlText w:val="%6."/>
      <w:lvlJc w:val="right"/>
      <w:pPr>
        <w:tabs>
          <w:tab w:val="num" w:pos="4680"/>
        </w:tabs>
        <w:ind w:left="4680" w:hanging="180"/>
      </w:pPr>
      <w:rPr>
        <w:rFonts w:cs="Times New Roman"/>
      </w:rPr>
    </w:lvl>
    <w:lvl w:ilvl="6" w:tplc="0C09000F">
      <w:start w:val="1"/>
      <w:numFmt w:val="decimal"/>
      <w:lvlText w:val="%7."/>
      <w:lvlJc w:val="left"/>
      <w:pPr>
        <w:tabs>
          <w:tab w:val="num" w:pos="5400"/>
        </w:tabs>
        <w:ind w:left="5400" w:hanging="360"/>
      </w:pPr>
      <w:rPr>
        <w:rFonts w:cs="Times New Roman"/>
      </w:rPr>
    </w:lvl>
    <w:lvl w:ilvl="7" w:tplc="0C090019">
      <w:start w:val="1"/>
      <w:numFmt w:val="lowerLetter"/>
      <w:lvlText w:val="%8."/>
      <w:lvlJc w:val="left"/>
      <w:pPr>
        <w:tabs>
          <w:tab w:val="num" w:pos="6120"/>
        </w:tabs>
        <w:ind w:left="6120" w:hanging="360"/>
      </w:pPr>
      <w:rPr>
        <w:rFonts w:cs="Times New Roman"/>
      </w:rPr>
    </w:lvl>
    <w:lvl w:ilvl="8" w:tplc="0C09001B">
      <w:start w:val="1"/>
      <w:numFmt w:val="lowerRoman"/>
      <w:lvlText w:val="%9."/>
      <w:lvlJc w:val="right"/>
      <w:pPr>
        <w:tabs>
          <w:tab w:val="num" w:pos="6840"/>
        </w:tabs>
        <w:ind w:left="6840" w:hanging="180"/>
      </w:pPr>
      <w:rPr>
        <w:rFonts w:cs="Times New Roman"/>
      </w:rPr>
    </w:lvl>
  </w:abstractNum>
  <w:abstractNum w:abstractNumId="4" w15:restartNumberingAfterBreak="0">
    <w:nsid w:val="2B1F7983"/>
    <w:multiLevelType w:val="hybridMultilevel"/>
    <w:tmpl w:val="E2BE1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B8430B"/>
    <w:multiLevelType w:val="hybridMultilevel"/>
    <w:tmpl w:val="7A4C40E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4073C9"/>
    <w:multiLevelType w:val="hybridMultilevel"/>
    <w:tmpl w:val="4CE2C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4F232A"/>
    <w:multiLevelType w:val="hybridMultilevel"/>
    <w:tmpl w:val="8F147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EC59F6"/>
    <w:multiLevelType w:val="hybridMultilevel"/>
    <w:tmpl w:val="09987A5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B2A4944"/>
    <w:multiLevelType w:val="hybridMultilevel"/>
    <w:tmpl w:val="4D702E0E"/>
    <w:lvl w:ilvl="0" w:tplc="3C3C5EA0">
      <w:start w:val="1"/>
      <w:numFmt w:val="bullet"/>
      <w:lvlText w:val=""/>
      <w:lvlJc w:val="left"/>
      <w:pPr>
        <w:tabs>
          <w:tab w:val="num" w:pos="360"/>
        </w:tabs>
        <w:ind w:left="357" w:hanging="357"/>
      </w:pPr>
      <w:rPr>
        <w:rFonts w:ascii="Symbol" w:hAnsi="Symbol" w:hint="default"/>
      </w:rPr>
    </w:lvl>
    <w:lvl w:ilvl="1" w:tplc="04090001">
      <w:start w:val="1"/>
      <w:numFmt w:val="bullet"/>
      <w:lvlText w:val=""/>
      <w:lvlJc w:val="left"/>
      <w:pPr>
        <w:tabs>
          <w:tab w:val="num" w:pos="1797"/>
        </w:tabs>
        <w:ind w:left="1797" w:hanging="360"/>
      </w:pPr>
      <w:rPr>
        <w:rFonts w:ascii="Symbol" w:hAnsi="Symbol"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5E121642"/>
    <w:multiLevelType w:val="hybridMultilevel"/>
    <w:tmpl w:val="4AFAB22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EFE7B2A"/>
    <w:multiLevelType w:val="hybridMultilevel"/>
    <w:tmpl w:val="9988816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EF50CF8"/>
    <w:multiLevelType w:val="hybridMultilevel"/>
    <w:tmpl w:val="04442864"/>
    <w:lvl w:ilvl="0" w:tplc="FFFFFFFF">
      <w:start w:val="1"/>
      <w:numFmt w:val="bullet"/>
      <w:pStyle w:val="BodyBullet"/>
      <w:lvlText w:val=""/>
      <w:lvlJc w:val="left"/>
      <w:pPr>
        <w:tabs>
          <w:tab w:val="num" w:pos="797"/>
        </w:tabs>
        <w:ind w:left="797" w:hanging="360"/>
      </w:pPr>
      <w:rPr>
        <w:rFonts w:ascii="Wingdings" w:hAnsi="Wingdings" w:hint="default"/>
      </w:rPr>
    </w:lvl>
    <w:lvl w:ilvl="1" w:tplc="FFFFFFFF" w:tentative="1">
      <w:start w:val="1"/>
      <w:numFmt w:val="bullet"/>
      <w:lvlText w:val="o"/>
      <w:lvlJc w:val="left"/>
      <w:pPr>
        <w:tabs>
          <w:tab w:val="num" w:pos="1514"/>
        </w:tabs>
        <w:ind w:left="1514" w:hanging="360"/>
      </w:pPr>
      <w:rPr>
        <w:rFonts w:ascii="Courier New" w:hAnsi="Courier New" w:hint="default"/>
      </w:rPr>
    </w:lvl>
    <w:lvl w:ilvl="2" w:tplc="FFFFFFFF" w:tentative="1">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13" w15:restartNumberingAfterBreak="0">
    <w:nsid w:val="6F2403E6"/>
    <w:multiLevelType w:val="hybridMultilevel"/>
    <w:tmpl w:val="61E87C34"/>
    <w:lvl w:ilvl="0" w:tplc="B43CECC8">
      <w:start w:val="1"/>
      <w:numFmt w:val="bullet"/>
      <w:pStyle w:val="BoxNormalBullet"/>
      <w:lvlText w:val=""/>
      <w:lvlJc w:val="left"/>
      <w:pPr>
        <w:tabs>
          <w:tab w:val="num" w:pos="502"/>
        </w:tabs>
        <w:ind w:left="425" w:hanging="283"/>
      </w:pPr>
      <w:rPr>
        <w:rFonts w:ascii="Symbol" w:hAnsi="Symbol" w:hint="default"/>
        <w:color w:val="auto"/>
      </w:rPr>
    </w:lvl>
    <w:lvl w:ilvl="1" w:tplc="7DD82CBE" w:tentative="1">
      <w:start w:val="1"/>
      <w:numFmt w:val="bullet"/>
      <w:lvlText w:val="o"/>
      <w:lvlJc w:val="left"/>
      <w:pPr>
        <w:tabs>
          <w:tab w:val="num" w:pos="1440"/>
        </w:tabs>
        <w:ind w:left="1440" w:hanging="360"/>
      </w:pPr>
      <w:rPr>
        <w:rFonts w:ascii="Courier New" w:hAnsi="Courier New" w:hint="default"/>
      </w:rPr>
    </w:lvl>
    <w:lvl w:ilvl="2" w:tplc="00806EC4" w:tentative="1">
      <w:start w:val="1"/>
      <w:numFmt w:val="bullet"/>
      <w:lvlText w:val=""/>
      <w:lvlJc w:val="left"/>
      <w:pPr>
        <w:tabs>
          <w:tab w:val="num" w:pos="2160"/>
        </w:tabs>
        <w:ind w:left="2160" w:hanging="360"/>
      </w:pPr>
      <w:rPr>
        <w:rFonts w:ascii="Wingdings" w:hAnsi="Wingdings" w:hint="default"/>
      </w:rPr>
    </w:lvl>
    <w:lvl w:ilvl="3" w:tplc="F182B4C2" w:tentative="1">
      <w:start w:val="1"/>
      <w:numFmt w:val="bullet"/>
      <w:lvlText w:val=""/>
      <w:lvlJc w:val="left"/>
      <w:pPr>
        <w:tabs>
          <w:tab w:val="num" w:pos="2880"/>
        </w:tabs>
        <w:ind w:left="2880" w:hanging="360"/>
      </w:pPr>
      <w:rPr>
        <w:rFonts w:ascii="Symbol" w:hAnsi="Symbol" w:hint="default"/>
      </w:rPr>
    </w:lvl>
    <w:lvl w:ilvl="4" w:tplc="F252C480" w:tentative="1">
      <w:start w:val="1"/>
      <w:numFmt w:val="bullet"/>
      <w:lvlText w:val="o"/>
      <w:lvlJc w:val="left"/>
      <w:pPr>
        <w:tabs>
          <w:tab w:val="num" w:pos="3600"/>
        </w:tabs>
        <w:ind w:left="3600" w:hanging="360"/>
      </w:pPr>
      <w:rPr>
        <w:rFonts w:ascii="Courier New" w:hAnsi="Courier New" w:hint="default"/>
      </w:rPr>
    </w:lvl>
    <w:lvl w:ilvl="5" w:tplc="1472AB0A" w:tentative="1">
      <w:start w:val="1"/>
      <w:numFmt w:val="bullet"/>
      <w:lvlText w:val=""/>
      <w:lvlJc w:val="left"/>
      <w:pPr>
        <w:tabs>
          <w:tab w:val="num" w:pos="4320"/>
        </w:tabs>
        <w:ind w:left="4320" w:hanging="360"/>
      </w:pPr>
      <w:rPr>
        <w:rFonts w:ascii="Wingdings" w:hAnsi="Wingdings" w:hint="default"/>
      </w:rPr>
    </w:lvl>
    <w:lvl w:ilvl="6" w:tplc="22AC6DD6" w:tentative="1">
      <w:start w:val="1"/>
      <w:numFmt w:val="bullet"/>
      <w:lvlText w:val=""/>
      <w:lvlJc w:val="left"/>
      <w:pPr>
        <w:tabs>
          <w:tab w:val="num" w:pos="5040"/>
        </w:tabs>
        <w:ind w:left="5040" w:hanging="360"/>
      </w:pPr>
      <w:rPr>
        <w:rFonts w:ascii="Symbol" w:hAnsi="Symbol" w:hint="default"/>
      </w:rPr>
    </w:lvl>
    <w:lvl w:ilvl="7" w:tplc="1F0687B4" w:tentative="1">
      <w:start w:val="1"/>
      <w:numFmt w:val="bullet"/>
      <w:lvlText w:val="o"/>
      <w:lvlJc w:val="left"/>
      <w:pPr>
        <w:tabs>
          <w:tab w:val="num" w:pos="5760"/>
        </w:tabs>
        <w:ind w:left="5760" w:hanging="360"/>
      </w:pPr>
      <w:rPr>
        <w:rFonts w:ascii="Courier New" w:hAnsi="Courier New" w:hint="default"/>
      </w:rPr>
    </w:lvl>
    <w:lvl w:ilvl="8" w:tplc="AE14D20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5724DC"/>
    <w:multiLevelType w:val="multilevel"/>
    <w:tmpl w:val="BF40AFE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1A46445"/>
    <w:multiLevelType w:val="hybridMultilevel"/>
    <w:tmpl w:val="E2FEB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9EE71D2"/>
    <w:multiLevelType w:val="hybridMultilevel"/>
    <w:tmpl w:val="9E3614E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8"/>
  </w:num>
  <w:num w:numId="3">
    <w:abstractNumId w:val="3"/>
  </w:num>
  <w:num w:numId="4">
    <w:abstractNumId w:val="11"/>
  </w:num>
  <w:num w:numId="5">
    <w:abstractNumId w:val="16"/>
  </w:num>
  <w:num w:numId="6">
    <w:abstractNumId w:val="5"/>
  </w:num>
  <w:num w:numId="7">
    <w:abstractNumId w:val="10"/>
  </w:num>
  <w:num w:numId="8">
    <w:abstractNumId w:val="2"/>
  </w:num>
  <w:num w:numId="9">
    <w:abstractNumId w:val="14"/>
  </w:num>
  <w:num w:numId="10">
    <w:abstractNumId w:val="6"/>
  </w:num>
  <w:num w:numId="11">
    <w:abstractNumId w:val="1"/>
  </w:num>
  <w:num w:numId="12">
    <w:abstractNumId w:val="15"/>
  </w:num>
  <w:num w:numId="13">
    <w:abstractNumId w:val="13"/>
  </w:num>
  <w:num w:numId="14">
    <w:abstractNumId w:val="12"/>
  </w:num>
  <w:num w:numId="15">
    <w:abstractNumId w:val="9"/>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786"/>
    <w:rsid w:val="00003DCD"/>
    <w:rsid w:val="000B5D4C"/>
    <w:rsid w:val="00195A4A"/>
    <w:rsid w:val="001E774A"/>
    <w:rsid w:val="00217A91"/>
    <w:rsid w:val="00223705"/>
    <w:rsid w:val="00265C28"/>
    <w:rsid w:val="00281BAC"/>
    <w:rsid w:val="002A4F14"/>
    <w:rsid w:val="00315828"/>
    <w:rsid w:val="00320B0D"/>
    <w:rsid w:val="00320B7F"/>
    <w:rsid w:val="00340E53"/>
    <w:rsid w:val="00353021"/>
    <w:rsid w:val="003A2A87"/>
    <w:rsid w:val="00641E3A"/>
    <w:rsid w:val="00650942"/>
    <w:rsid w:val="00681FEA"/>
    <w:rsid w:val="006B794D"/>
    <w:rsid w:val="006E51B3"/>
    <w:rsid w:val="0070552F"/>
    <w:rsid w:val="00747E37"/>
    <w:rsid w:val="007B59DA"/>
    <w:rsid w:val="007D2786"/>
    <w:rsid w:val="007E3CB8"/>
    <w:rsid w:val="007F2AA0"/>
    <w:rsid w:val="00803714"/>
    <w:rsid w:val="008847C1"/>
    <w:rsid w:val="008B37B7"/>
    <w:rsid w:val="008D43AB"/>
    <w:rsid w:val="009152EC"/>
    <w:rsid w:val="009877C4"/>
    <w:rsid w:val="009C6A8E"/>
    <w:rsid w:val="009E3A6A"/>
    <w:rsid w:val="00A24DF4"/>
    <w:rsid w:val="00B128D5"/>
    <w:rsid w:val="00B152D6"/>
    <w:rsid w:val="00B65BF2"/>
    <w:rsid w:val="00B87AD2"/>
    <w:rsid w:val="00BB798D"/>
    <w:rsid w:val="00BF4E0C"/>
    <w:rsid w:val="00C013B3"/>
    <w:rsid w:val="00C03F16"/>
    <w:rsid w:val="00C71E39"/>
    <w:rsid w:val="00C80C1D"/>
    <w:rsid w:val="00D85DDF"/>
    <w:rsid w:val="00D9094D"/>
    <w:rsid w:val="00D96906"/>
    <w:rsid w:val="00E2432C"/>
    <w:rsid w:val="00E45111"/>
    <w:rsid w:val="00E71134"/>
    <w:rsid w:val="00F2267E"/>
    <w:rsid w:val="00F36DFC"/>
    <w:rsid w:val="00F52E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04627B"/>
  <w15:docId w15:val="{E87353E2-FA03-482A-9988-409792B0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D4C"/>
    <w:rPr>
      <w:rFonts w:ascii="Arial" w:hAnsi="Arial" w:cs="Arial"/>
      <w:sz w:val="22"/>
      <w:szCs w:val="22"/>
      <w:lang w:eastAsia="zh-CN"/>
    </w:rPr>
  </w:style>
  <w:style w:type="paragraph" w:styleId="Heading2">
    <w:name w:val="heading 2"/>
    <w:basedOn w:val="Normal"/>
    <w:next w:val="Normal"/>
    <w:qFormat/>
    <w:rsid w:val="007D2786"/>
    <w:pPr>
      <w:keepNext/>
      <w:outlineLvl w:val="1"/>
    </w:pPr>
    <w:rPr>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D2786"/>
    <w:rPr>
      <w:b/>
      <w:lang w:val="en-US"/>
    </w:rPr>
  </w:style>
  <w:style w:type="paragraph" w:styleId="Footer">
    <w:name w:val="footer"/>
    <w:basedOn w:val="Normal"/>
    <w:rsid w:val="007D2786"/>
    <w:pPr>
      <w:tabs>
        <w:tab w:val="center" w:pos="4153"/>
        <w:tab w:val="right" w:pos="8306"/>
      </w:tabs>
    </w:pPr>
  </w:style>
  <w:style w:type="character" w:styleId="PageNumber">
    <w:name w:val="page number"/>
    <w:basedOn w:val="DefaultParagraphFont"/>
    <w:rsid w:val="007D2786"/>
  </w:style>
  <w:style w:type="table" w:styleId="TableGrid">
    <w:name w:val="Table Grid"/>
    <w:basedOn w:val="TableNormal"/>
    <w:rsid w:val="007D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D2786"/>
    <w:rPr>
      <w:rFonts w:ascii="Tahoma" w:hAnsi="Tahoma" w:cs="Tahoma"/>
      <w:sz w:val="16"/>
      <w:szCs w:val="16"/>
    </w:rPr>
  </w:style>
  <w:style w:type="paragraph" w:styleId="Header">
    <w:name w:val="header"/>
    <w:basedOn w:val="Normal"/>
    <w:rsid w:val="007D2786"/>
    <w:pPr>
      <w:tabs>
        <w:tab w:val="center" w:pos="4153"/>
        <w:tab w:val="right" w:pos="8306"/>
      </w:tabs>
    </w:pPr>
  </w:style>
  <w:style w:type="paragraph" w:styleId="BodyText2">
    <w:name w:val="Body Text 2"/>
    <w:basedOn w:val="Normal"/>
    <w:link w:val="BodyText2Char"/>
    <w:semiHidden/>
    <w:unhideWhenUsed/>
    <w:rsid w:val="009152EC"/>
    <w:pPr>
      <w:spacing w:after="120" w:line="480" w:lineRule="auto"/>
    </w:pPr>
  </w:style>
  <w:style w:type="character" w:customStyle="1" w:styleId="BodyText2Char">
    <w:name w:val="Body Text 2 Char"/>
    <w:basedOn w:val="DefaultParagraphFont"/>
    <w:link w:val="BodyText2"/>
    <w:semiHidden/>
    <w:rsid w:val="009152EC"/>
    <w:rPr>
      <w:rFonts w:ascii="Arial" w:hAnsi="Arial" w:cs="Arial"/>
      <w:sz w:val="22"/>
      <w:szCs w:val="22"/>
      <w:lang w:eastAsia="zh-CN"/>
    </w:rPr>
  </w:style>
  <w:style w:type="paragraph" w:customStyle="1" w:styleId="Header1">
    <w:name w:val="Header1"/>
    <w:basedOn w:val="Normal"/>
    <w:autoRedefine/>
    <w:rsid w:val="009152EC"/>
    <w:pPr>
      <w:shd w:val="clear" w:color="auto" w:fill="202020"/>
      <w:jc w:val="both"/>
    </w:pPr>
    <w:rPr>
      <w:b/>
      <w:bCs/>
      <w:color w:val="FFFFFF"/>
      <w:lang w:eastAsia="en-US"/>
    </w:rPr>
  </w:style>
  <w:style w:type="paragraph" w:customStyle="1" w:styleId="Bullets">
    <w:name w:val="Bullets"/>
    <w:basedOn w:val="ListParagraph"/>
    <w:link w:val="BulletsChar"/>
    <w:qFormat/>
    <w:rsid w:val="00217A91"/>
    <w:pPr>
      <w:numPr>
        <w:numId w:val="8"/>
      </w:numPr>
      <w:tabs>
        <w:tab w:val="num" w:pos="1080"/>
      </w:tabs>
      <w:ind w:left="1134" w:hanging="425"/>
    </w:pPr>
    <w:rPr>
      <w:rFonts w:eastAsiaTheme="minorHAnsi"/>
      <w:sz w:val="24"/>
      <w:szCs w:val="24"/>
      <w:lang w:eastAsia="en-US"/>
    </w:rPr>
  </w:style>
  <w:style w:type="paragraph" w:styleId="ListParagraph">
    <w:name w:val="List Paragraph"/>
    <w:basedOn w:val="Normal"/>
    <w:uiPriority w:val="34"/>
    <w:qFormat/>
    <w:rsid w:val="00217A91"/>
    <w:pPr>
      <w:ind w:left="720"/>
      <w:contextualSpacing/>
    </w:pPr>
  </w:style>
  <w:style w:type="character" w:customStyle="1" w:styleId="BulletsChar">
    <w:name w:val="Bullets Char"/>
    <w:basedOn w:val="DefaultParagraphFont"/>
    <w:link w:val="Bullets"/>
    <w:rsid w:val="00217A91"/>
    <w:rPr>
      <w:rFonts w:ascii="Arial" w:eastAsiaTheme="minorHAnsi" w:hAnsi="Arial" w:cs="Arial"/>
      <w:sz w:val="24"/>
      <w:szCs w:val="24"/>
      <w:lang w:eastAsia="en-US"/>
    </w:rPr>
  </w:style>
  <w:style w:type="character" w:customStyle="1" w:styleId="BodyTextChar">
    <w:name w:val="Body Text Char"/>
    <w:basedOn w:val="DefaultParagraphFont"/>
    <w:link w:val="BodyText"/>
    <w:uiPriority w:val="99"/>
    <w:rsid w:val="00D96906"/>
    <w:rPr>
      <w:rFonts w:ascii="Arial" w:hAnsi="Arial" w:cs="Arial"/>
      <w:b/>
      <w:sz w:val="22"/>
      <w:szCs w:val="22"/>
      <w:lang w:val="en-US" w:eastAsia="zh-CN"/>
    </w:rPr>
  </w:style>
  <w:style w:type="paragraph" w:customStyle="1" w:styleId="BoxNormalBullet">
    <w:name w:val="Box Normal Bullet"/>
    <w:basedOn w:val="Normal"/>
    <w:rsid w:val="00D96906"/>
    <w:pPr>
      <w:keepNext/>
      <w:keepLines/>
      <w:numPr>
        <w:numId w:val="13"/>
      </w:numPr>
      <w:pBdr>
        <w:top w:val="single" w:sz="4" w:space="4" w:color="auto"/>
        <w:left w:val="single" w:sz="4" w:space="4" w:color="auto"/>
        <w:bottom w:val="single" w:sz="4" w:space="4" w:color="auto"/>
        <w:right w:val="single" w:sz="4" w:space="4" w:color="auto"/>
      </w:pBdr>
      <w:shd w:val="clear" w:color="auto" w:fill="D8E5F2"/>
      <w:tabs>
        <w:tab w:val="clear" w:pos="502"/>
        <w:tab w:val="left" w:pos="397"/>
      </w:tabs>
      <w:spacing w:before="60" w:after="120"/>
      <w:ind w:left="397" w:right="113" w:hanging="284"/>
    </w:pPr>
    <w:rPr>
      <w:rFonts w:cs="Times New Roman"/>
      <w:sz w:val="20"/>
      <w:szCs w:val="20"/>
      <w:lang w:val="en-GB" w:eastAsia="en-US"/>
    </w:rPr>
  </w:style>
  <w:style w:type="paragraph" w:customStyle="1" w:styleId="BodyBullet">
    <w:name w:val="Body Bullet"/>
    <w:basedOn w:val="BodyText"/>
    <w:rsid w:val="00D96906"/>
    <w:pPr>
      <w:numPr>
        <w:numId w:val="14"/>
      </w:numPr>
      <w:spacing w:before="60" w:after="60"/>
    </w:pPr>
    <w:rPr>
      <w:rFonts w:cs="Times New Roman"/>
      <w:b w:val="0"/>
      <w:sz w:val="20"/>
      <w:szCs w:val="20"/>
      <w:lang w:val="en-AU" w:eastAsia="en-US"/>
    </w:rPr>
  </w:style>
  <w:style w:type="character" w:styleId="CommentReference">
    <w:name w:val="annotation reference"/>
    <w:basedOn w:val="DefaultParagraphFont"/>
    <w:semiHidden/>
    <w:unhideWhenUsed/>
    <w:rsid w:val="00C03F16"/>
    <w:rPr>
      <w:sz w:val="16"/>
      <w:szCs w:val="16"/>
    </w:rPr>
  </w:style>
  <w:style w:type="paragraph" w:styleId="CommentText">
    <w:name w:val="annotation text"/>
    <w:basedOn w:val="Normal"/>
    <w:link w:val="CommentTextChar"/>
    <w:semiHidden/>
    <w:unhideWhenUsed/>
    <w:rsid w:val="00C03F16"/>
    <w:rPr>
      <w:sz w:val="20"/>
      <w:szCs w:val="20"/>
    </w:rPr>
  </w:style>
  <w:style w:type="character" w:customStyle="1" w:styleId="CommentTextChar">
    <w:name w:val="Comment Text Char"/>
    <w:basedOn w:val="DefaultParagraphFont"/>
    <w:link w:val="CommentText"/>
    <w:semiHidden/>
    <w:rsid w:val="00C03F16"/>
    <w:rPr>
      <w:rFonts w:ascii="Arial" w:hAnsi="Arial" w:cs="Arial"/>
      <w:lang w:eastAsia="zh-CN"/>
    </w:rPr>
  </w:style>
  <w:style w:type="paragraph" w:styleId="CommentSubject">
    <w:name w:val="annotation subject"/>
    <w:basedOn w:val="CommentText"/>
    <w:next w:val="CommentText"/>
    <w:link w:val="CommentSubjectChar"/>
    <w:semiHidden/>
    <w:unhideWhenUsed/>
    <w:rsid w:val="00C03F16"/>
    <w:rPr>
      <w:b/>
      <w:bCs/>
    </w:rPr>
  </w:style>
  <w:style w:type="character" w:customStyle="1" w:styleId="CommentSubjectChar">
    <w:name w:val="Comment Subject Char"/>
    <w:basedOn w:val="CommentTextChar"/>
    <w:link w:val="CommentSubject"/>
    <w:semiHidden/>
    <w:rsid w:val="00C03F16"/>
    <w:rPr>
      <w:rFonts w:ascii="Arial" w:hAnsi="Arial" w:cs="Arial"/>
      <w:b/>
      <w:bCs/>
      <w:lang w:eastAsia="zh-CN"/>
    </w:rPr>
  </w:style>
  <w:style w:type="character" w:styleId="Hyperlink">
    <w:name w:val="Hyperlink"/>
    <w:basedOn w:val="DefaultParagraphFont"/>
    <w:unhideWhenUsed/>
    <w:rsid w:val="00F22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fework.nsw.gov.au/media/publications/health-and-safety/recognition-of-general-construction-induction-training-cards-fact-she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14</Pages>
  <Words>5526</Words>
  <Characters>31503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Work, Health and Safety (WHS) System Checklist - Construction</vt:lpstr>
    </vt:vector>
  </TitlesOfParts>
  <Company>City of Sydney</Company>
  <LinksUpToDate>false</LinksUpToDate>
  <CharactersWithSpaces>36956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(WHS) System Checklist - Construction</dc:title>
  <dc:subject/>
  <dc:creator>smanovski</dc:creator>
  <cp:keywords/>
  <dc:description/>
  <cp:lastModifiedBy>Suzana Mandrovski</cp:lastModifiedBy>
  <cp:revision>15</cp:revision>
  <dcterms:created xsi:type="dcterms:W3CDTF">2016-05-28T00:21:00Z</dcterms:created>
  <dcterms:modified xsi:type="dcterms:W3CDTF">2017-03-10T01:47:00Z</dcterms:modified>
</cp:coreProperties>
</file>